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E4" w:rsidRDefault="00A547E4"/>
    <w:p w:rsidR="00A547E4" w:rsidRDefault="00A547E4">
      <w:r>
        <w:rPr>
          <w:noProof/>
          <w:lang w:eastAsia="ru-RU"/>
        </w:rPr>
        <w:drawing>
          <wp:inline distT="0" distB="0" distL="0" distR="0" wp14:anchorId="41FCDA98" wp14:editId="3D91B68B">
            <wp:extent cx="6324600" cy="89859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4559" t="8475" r="32102" b="7309"/>
                    <a:stretch/>
                  </pic:blipFill>
                  <pic:spPr bwMode="auto">
                    <a:xfrm>
                      <a:off x="0" y="0"/>
                      <a:ext cx="6342432" cy="90112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7E4" w:rsidRDefault="00A547E4"/>
    <w:p w:rsidR="00A547E4" w:rsidRDefault="00A547E4"/>
    <w:tbl>
      <w:tblPr>
        <w:tblStyle w:val="TableNormal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8"/>
        <w:gridCol w:w="3402"/>
        <w:gridCol w:w="4517"/>
      </w:tblGrid>
      <w:tr w:rsidR="00147D79">
        <w:trPr>
          <w:trHeight w:val="316"/>
        </w:trPr>
        <w:tc>
          <w:tcPr>
            <w:tcW w:w="2288" w:type="dxa"/>
            <w:vMerge w:val="restart"/>
            <w:tcBorders>
              <w:top w:val="nil"/>
            </w:tcBorders>
          </w:tcPr>
          <w:p w:rsidR="00147D79" w:rsidRDefault="00147D79" w:rsidP="001E4CFC">
            <w:pPr>
              <w:widowControl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517" w:type="dxa"/>
          </w:tcPr>
          <w:p w:rsidR="00147D79" w:rsidRPr="007C6CE3" w:rsidRDefault="00BC4B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Постановление администрации Сургутского муниципального района</w:t>
            </w:r>
          </w:p>
        </w:tc>
      </w:tr>
      <w:tr w:rsidR="00147D79">
        <w:trPr>
          <w:trHeight w:val="316"/>
        </w:trPr>
        <w:tc>
          <w:tcPr>
            <w:tcW w:w="2288" w:type="dxa"/>
            <w:vMerge/>
            <w:tcBorders>
              <w:top w:val="nil"/>
            </w:tcBorders>
          </w:tcPr>
          <w:p w:rsidR="00147D79" w:rsidRPr="007C6CE3" w:rsidRDefault="00147D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tabs>
                <w:tab w:val="left" w:pos="858"/>
                <w:tab w:val="left" w:pos="2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</w:p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утверждения</w:t>
            </w:r>
            <w:proofErr w:type="spellEnd"/>
          </w:p>
        </w:tc>
        <w:tc>
          <w:tcPr>
            <w:tcW w:w="4517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№3923,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17.11.2016г</w:t>
            </w:r>
          </w:p>
        </w:tc>
      </w:tr>
      <w:tr w:rsidR="00147D79">
        <w:trPr>
          <w:trHeight w:val="316"/>
        </w:trPr>
        <w:tc>
          <w:tcPr>
            <w:tcW w:w="2288" w:type="dxa"/>
            <w:vMerge/>
            <w:tcBorders>
              <w:top w:val="nil"/>
            </w:tcBorders>
          </w:tcPr>
          <w:p w:rsidR="00147D79" w:rsidRDefault="00147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517" w:type="dxa"/>
          </w:tcPr>
          <w:p w:rsidR="00147D79" w:rsidRPr="007C6CE3" w:rsidRDefault="00BC4B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Постановление администрации Сургутского муниципального района ХАМАО-Югры</w:t>
            </w:r>
          </w:p>
        </w:tc>
      </w:tr>
      <w:tr w:rsidR="00147D79">
        <w:trPr>
          <w:trHeight w:val="316"/>
        </w:trPr>
        <w:tc>
          <w:tcPr>
            <w:tcW w:w="2288" w:type="dxa"/>
            <w:vMerge/>
            <w:tcBorders>
              <w:top w:val="nil"/>
            </w:tcBorders>
          </w:tcPr>
          <w:p w:rsidR="00147D79" w:rsidRPr="007C6CE3" w:rsidRDefault="00147D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tabs>
                <w:tab w:val="left" w:pos="858"/>
                <w:tab w:val="left" w:pos="2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</w:p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утверждения</w:t>
            </w:r>
            <w:proofErr w:type="spellEnd"/>
          </w:p>
        </w:tc>
        <w:tc>
          <w:tcPr>
            <w:tcW w:w="4517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2044,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30.06.2017г.</w:t>
            </w:r>
          </w:p>
        </w:tc>
      </w:tr>
      <w:tr w:rsidR="00147D79">
        <w:trPr>
          <w:trHeight w:val="316"/>
        </w:trPr>
        <w:tc>
          <w:tcPr>
            <w:tcW w:w="2288" w:type="dxa"/>
            <w:vMerge/>
            <w:tcBorders>
              <w:top w:val="nil"/>
            </w:tcBorders>
          </w:tcPr>
          <w:p w:rsidR="00147D79" w:rsidRDefault="00147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517" w:type="dxa"/>
          </w:tcPr>
          <w:p w:rsidR="00147D79" w:rsidRPr="007C6CE3" w:rsidRDefault="00BC4B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Постановление администрации Сургутского муниципального района ХАМАО-Югры</w:t>
            </w:r>
          </w:p>
        </w:tc>
      </w:tr>
      <w:tr w:rsidR="00147D79">
        <w:trPr>
          <w:trHeight w:val="316"/>
        </w:trPr>
        <w:tc>
          <w:tcPr>
            <w:tcW w:w="2288" w:type="dxa"/>
            <w:vMerge/>
            <w:tcBorders>
              <w:top w:val="nil"/>
            </w:tcBorders>
          </w:tcPr>
          <w:p w:rsidR="00147D79" w:rsidRPr="007C6CE3" w:rsidRDefault="00147D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tabs>
                <w:tab w:val="left" w:pos="858"/>
                <w:tab w:val="left" w:pos="2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</w:p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утверждения</w:t>
            </w:r>
            <w:proofErr w:type="spellEnd"/>
          </w:p>
        </w:tc>
        <w:tc>
          <w:tcPr>
            <w:tcW w:w="4517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3146,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19.08.2019</w:t>
            </w:r>
          </w:p>
        </w:tc>
      </w:tr>
      <w:tr w:rsidR="00147D79">
        <w:trPr>
          <w:trHeight w:val="316"/>
        </w:trPr>
        <w:tc>
          <w:tcPr>
            <w:tcW w:w="2288" w:type="dxa"/>
            <w:vMerge/>
            <w:tcBorders>
              <w:top w:val="nil"/>
            </w:tcBorders>
          </w:tcPr>
          <w:p w:rsidR="00147D79" w:rsidRDefault="00147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517" w:type="dxa"/>
          </w:tcPr>
          <w:p w:rsidR="00147D79" w:rsidRPr="007C6CE3" w:rsidRDefault="00BC4B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Постановление администрации Сургутского муниципального района ХАМАО-Югры</w:t>
            </w:r>
          </w:p>
        </w:tc>
      </w:tr>
      <w:tr w:rsidR="00147D79">
        <w:trPr>
          <w:trHeight w:val="316"/>
        </w:trPr>
        <w:tc>
          <w:tcPr>
            <w:tcW w:w="2288" w:type="dxa"/>
            <w:vMerge/>
            <w:tcBorders>
              <w:top w:val="nil"/>
            </w:tcBorders>
          </w:tcPr>
          <w:p w:rsidR="00147D79" w:rsidRPr="007C6CE3" w:rsidRDefault="00147D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tabs>
                <w:tab w:val="left" w:pos="858"/>
                <w:tab w:val="left" w:pos="2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</w:p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утверждения</w:t>
            </w:r>
            <w:proofErr w:type="spellEnd"/>
          </w:p>
        </w:tc>
        <w:tc>
          <w:tcPr>
            <w:tcW w:w="4517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№470,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12.02.2021</w:t>
            </w:r>
          </w:p>
        </w:tc>
      </w:tr>
      <w:tr w:rsidR="00147D79">
        <w:trPr>
          <w:trHeight w:val="316"/>
        </w:trPr>
        <w:tc>
          <w:tcPr>
            <w:tcW w:w="2288" w:type="dxa"/>
            <w:vMerge/>
            <w:tcBorders>
              <w:top w:val="nil"/>
            </w:tcBorders>
          </w:tcPr>
          <w:p w:rsidR="00147D79" w:rsidRDefault="00147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517" w:type="dxa"/>
          </w:tcPr>
          <w:p w:rsidR="00147D79" w:rsidRPr="007C6CE3" w:rsidRDefault="00BC4B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Постановление администрации Сургутского муниципального района ХАМАО-Югры</w:t>
            </w:r>
          </w:p>
        </w:tc>
      </w:tr>
      <w:tr w:rsidR="00147D79">
        <w:trPr>
          <w:trHeight w:val="316"/>
        </w:trPr>
        <w:tc>
          <w:tcPr>
            <w:tcW w:w="2288" w:type="dxa"/>
            <w:vMerge/>
            <w:tcBorders>
              <w:top w:val="nil"/>
            </w:tcBorders>
          </w:tcPr>
          <w:p w:rsidR="00147D79" w:rsidRPr="007C6CE3" w:rsidRDefault="00147D79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tabs>
                <w:tab w:val="left" w:pos="858"/>
                <w:tab w:val="left" w:pos="251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</w:p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утверждения</w:t>
            </w:r>
            <w:proofErr w:type="spellEnd"/>
          </w:p>
        </w:tc>
        <w:tc>
          <w:tcPr>
            <w:tcW w:w="4517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№738,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22.03.2023г</w:t>
            </w:r>
          </w:p>
        </w:tc>
      </w:tr>
      <w:tr w:rsidR="00147D79">
        <w:trPr>
          <w:trHeight w:val="316"/>
        </w:trPr>
        <w:tc>
          <w:tcPr>
            <w:tcW w:w="2288" w:type="dxa"/>
            <w:vMerge w:val="restart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tabs>
                <w:tab w:val="left" w:pos="1436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Серия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</w:p>
        </w:tc>
        <w:tc>
          <w:tcPr>
            <w:tcW w:w="4517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86Л01 № 0001374</w:t>
            </w:r>
          </w:p>
        </w:tc>
      </w:tr>
      <w:tr w:rsidR="00147D79">
        <w:trPr>
          <w:trHeight w:val="318"/>
        </w:trPr>
        <w:tc>
          <w:tcPr>
            <w:tcW w:w="2288" w:type="dxa"/>
            <w:vMerge/>
            <w:tcBorders>
              <w:top w:val="nil"/>
            </w:tcBorders>
          </w:tcPr>
          <w:p w:rsidR="00147D79" w:rsidRDefault="00147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Регистрационный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номер</w:t>
            </w:r>
            <w:proofErr w:type="spellEnd"/>
          </w:p>
        </w:tc>
        <w:tc>
          <w:tcPr>
            <w:tcW w:w="4517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2155</w:t>
            </w:r>
          </w:p>
        </w:tc>
      </w:tr>
      <w:tr w:rsidR="00147D79">
        <w:trPr>
          <w:trHeight w:val="316"/>
        </w:trPr>
        <w:tc>
          <w:tcPr>
            <w:tcW w:w="2288" w:type="dxa"/>
            <w:vMerge/>
            <w:tcBorders>
              <w:top w:val="nil"/>
            </w:tcBorders>
          </w:tcPr>
          <w:p w:rsidR="00147D79" w:rsidRDefault="00147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выдачи</w:t>
            </w:r>
            <w:proofErr w:type="spellEnd"/>
          </w:p>
        </w:tc>
        <w:tc>
          <w:tcPr>
            <w:tcW w:w="4517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21.07.2015</w:t>
            </w:r>
          </w:p>
        </w:tc>
      </w:tr>
      <w:tr w:rsidR="00147D79">
        <w:trPr>
          <w:trHeight w:val="316"/>
        </w:trPr>
        <w:tc>
          <w:tcPr>
            <w:tcW w:w="2288" w:type="dxa"/>
            <w:vMerge/>
            <w:tcBorders>
              <w:top w:val="nil"/>
            </w:tcBorders>
          </w:tcPr>
          <w:p w:rsidR="00147D79" w:rsidRDefault="00147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4517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бессрочно</w:t>
            </w:r>
            <w:proofErr w:type="spellEnd"/>
          </w:p>
        </w:tc>
      </w:tr>
      <w:tr w:rsidR="00147D79">
        <w:trPr>
          <w:trHeight w:val="318"/>
        </w:trPr>
        <w:tc>
          <w:tcPr>
            <w:tcW w:w="2288" w:type="dxa"/>
            <w:vMerge w:val="restart"/>
          </w:tcPr>
          <w:p w:rsidR="00147D79" w:rsidRPr="007C6CE3" w:rsidRDefault="00BC4B39">
            <w:pPr>
              <w:pStyle w:val="TableParagraph"/>
              <w:tabs>
                <w:tab w:val="left" w:pos="2288"/>
              </w:tabs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Санитарно-</w:t>
            </w:r>
          </w:p>
          <w:p w:rsidR="00147D79" w:rsidRPr="007C6CE3" w:rsidRDefault="00BC4B39">
            <w:pPr>
              <w:pStyle w:val="TableParagraph"/>
              <w:tabs>
                <w:tab w:val="left" w:pos="2288"/>
              </w:tabs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pacing w:val="-1"/>
                <w:sz w:val="24"/>
                <w:szCs w:val="24"/>
                <w:lang w:val="ru-RU"/>
              </w:rPr>
              <w:t>эпидемиологическое</w:t>
            </w:r>
            <w:r w:rsidRPr="007C6CE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заключение</w:t>
            </w:r>
            <w:r w:rsidRPr="007C6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территориального</w:t>
            </w:r>
            <w:r w:rsidRPr="007C6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управления</w:t>
            </w:r>
          </w:p>
          <w:p w:rsidR="00147D79" w:rsidRPr="007C6CE3" w:rsidRDefault="00BC4B39">
            <w:pPr>
              <w:pStyle w:val="TableParagraph"/>
              <w:tabs>
                <w:tab w:val="left" w:pos="2288"/>
              </w:tabs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Роспотребнадзора</w:t>
            </w: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4517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86.СУ.02.122.М.000029.02.10</w:t>
            </w:r>
          </w:p>
        </w:tc>
      </w:tr>
      <w:tr w:rsidR="00147D79">
        <w:trPr>
          <w:trHeight w:val="316"/>
        </w:trPr>
        <w:tc>
          <w:tcPr>
            <w:tcW w:w="2288" w:type="dxa"/>
            <w:vMerge/>
            <w:tcBorders>
              <w:top w:val="nil"/>
            </w:tcBorders>
          </w:tcPr>
          <w:p w:rsidR="00147D79" w:rsidRDefault="00147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выдачи</w:t>
            </w:r>
            <w:proofErr w:type="spellEnd"/>
          </w:p>
        </w:tc>
        <w:tc>
          <w:tcPr>
            <w:tcW w:w="4517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01.02.2010</w:t>
            </w:r>
          </w:p>
        </w:tc>
      </w:tr>
      <w:tr w:rsidR="00147D79">
        <w:trPr>
          <w:trHeight w:val="701"/>
        </w:trPr>
        <w:tc>
          <w:tcPr>
            <w:tcW w:w="2288" w:type="dxa"/>
            <w:vMerge/>
            <w:tcBorders>
              <w:top w:val="nil"/>
            </w:tcBorders>
          </w:tcPr>
          <w:p w:rsidR="00147D79" w:rsidRDefault="00147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бланка</w:t>
            </w:r>
            <w:proofErr w:type="spellEnd"/>
          </w:p>
        </w:tc>
        <w:tc>
          <w:tcPr>
            <w:tcW w:w="4517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1725705</w:t>
            </w:r>
          </w:p>
        </w:tc>
      </w:tr>
    </w:tbl>
    <w:p w:rsidR="00147D79" w:rsidRDefault="00147D79">
      <w:pPr>
        <w:pStyle w:val="a3"/>
        <w:jc w:val="both"/>
      </w:pPr>
    </w:p>
    <w:p w:rsidR="00147D79" w:rsidRDefault="00BC4B3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Выводы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рекомендации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разделу:</w:t>
      </w:r>
    </w:p>
    <w:p w:rsidR="00147D79" w:rsidRDefault="00BC4B39">
      <w:pPr>
        <w:pStyle w:val="a3"/>
        <w:ind w:firstLine="707"/>
        <w:jc w:val="both"/>
      </w:pPr>
      <w:r>
        <w:t>Нормативно-правовые документы соответствуют 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образования.</w:t>
      </w:r>
    </w:p>
    <w:p w:rsidR="00147D79" w:rsidRDefault="00147D79">
      <w:pPr>
        <w:jc w:val="both"/>
        <w:rPr>
          <w:b/>
          <w:i/>
          <w:sz w:val="24"/>
          <w:szCs w:val="24"/>
          <w:highlight w:val="lightGray"/>
        </w:rPr>
      </w:pPr>
    </w:p>
    <w:p w:rsidR="001E4CFC" w:rsidRDefault="001E4CFC">
      <w:pPr>
        <w:jc w:val="both"/>
        <w:rPr>
          <w:b/>
          <w:i/>
          <w:sz w:val="24"/>
          <w:szCs w:val="24"/>
          <w:highlight w:val="lightGray"/>
        </w:rPr>
      </w:pPr>
    </w:p>
    <w:p w:rsidR="001E4CFC" w:rsidRDefault="001E4CFC">
      <w:pPr>
        <w:jc w:val="both"/>
        <w:rPr>
          <w:b/>
          <w:i/>
          <w:sz w:val="24"/>
          <w:szCs w:val="24"/>
          <w:highlight w:val="lightGray"/>
        </w:rPr>
      </w:pPr>
      <w:bookmarkStart w:id="0" w:name="_GoBack"/>
      <w:bookmarkEnd w:id="0"/>
    </w:p>
    <w:p w:rsidR="00147D79" w:rsidRDefault="00BC4B39">
      <w:pPr>
        <w:pStyle w:val="1"/>
        <w:ind w:left="0"/>
        <w:jc w:val="both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</w:t>
      </w:r>
    </w:p>
    <w:p w:rsidR="00147D79" w:rsidRDefault="00147D79">
      <w:pPr>
        <w:pStyle w:val="1"/>
        <w:ind w:left="0"/>
        <w:jc w:val="both"/>
      </w:pPr>
    </w:p>
    <w:p w:rsidR="00147D79" w:rsidRDefault="00BC4B39">
      <w:pPr>
        <w:pStyle w:val="a3"/>
        <w:ind w:firstLine="379"/>
        <w:jc w:val="both"/>
      </w:pPr>
      <w:r>
        <w:t>Управление Детским садом осуществляется в соответствии с действующим законодательством и уставом ДОО. Система управления в ДОО обеспечивает оптимальное сочетание традиционных и современных тенденций: программирование деятельности ДОО в режиме развития, обеспечение инновационного процесса в ДОО, комплексное сопровождение развития участников образовательной деятельности, что позволяет эффективно организовать образовательное пространство ДОО.</w:t>
      </w:r>
    </w:p>
    <w:p w:rsidR="00147D79" w:rsidRDefault="00BC4B39">
      <w:pPr>
        <w:tabs>
          <w:tab w:val="left" w:pos="4752"/>
          <w:tab w:val="left" w:pos="6752"/>
          <w:tab w:val="left" w:pos="8250"/>
        </w:tabs>
        <w:ind w:firstLine="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Управление ДОО строится на принципах единоначалия и коллегиальности. Коллегиальными органами управления являются: совет родителей, педагогический совет, общее собрание работников. Единоличным исполнительным органом является руководитель — заведующий.</w:t>
      </w:r>
    </w:p>
    <w:p w:rsidR="001E4CFC" w:rsidRDefault="001E4CFC">
      <w:pPr>
        <w:tabs>
          <w:tab w:val="left" w:pos="4752"/>
          <w:tab w:val="left" w:pos="6752"/>
          <w:tab w:val="left" w:pos="8250"/>
        </w:tabs>
        <w:ind w:firstLine="25"/>
        <w:jc w:val="both"/>
        <w:rPr>
          <w:sz w:val="24"/>
          <w:szCs w:val="24"/>
        </w:rPr>
      </w:pPr>
    </w:p>
    <w:p w:rsidR="00147D79" w:rsidRDefault="00BC4B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Органы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управления,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действующие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организации:</w:t>
      </w:r>
    </w:p>
    <w:p w:rsidR="00147D79" w:rsidRDefault="00147D79">
      <w:pPr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914"/>
      </w:tblGrid>
      <w:tr w:rsidR="00147D79">
        <w:trPr>
          <w:trHeight w:val="318"/>
        </w:trPr>
        <w:tc>
          <w:tcPr>
            <w:tcW w:w="3119" w:type="dxa"/>
          </w:tcPr>
          <w:p w:rsidR="00147D79" w:rsidRDefault="00BC4B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914" w:type="dxa"/>
          </w:tcPr>
          <w:p w:rsidR="00147D79" w:rsidRDefault="00BC4B39">
            <w:pPr>
              <w:pStyle w:val="TableParagraph"/>
              <w:ind w:left="284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Функция</w:t>
            </w:r>
            <w:proofErr w:type="spellEnd"/>
          </w:p>
        </w:tc>
      </w:tr>
      <w:tr w:rsidR="00147D79">
        <w:trPr>
          <w:trHeight w:val="316"/>
        </w:trPr>
        <w:tc>
          <w:tcPr>
            <w:tcW w:w="3119" w:type="dxa"/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6914" w:type="dxa"/>
          </w:tcPr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  <w:tab w:val="left" w:pos="6593"/>
                <w:tab w:val="left" w:pos="6743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1) Обеспечивает осуществление деятельности ДОО в соответствии с целями, предметом и видами деятельности, определёнными муниципальным заданием и настоящим Уставом;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2) организует работу ДОО;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3) представляет интересы ДОО без доверенности во взаимоотношениях с юридическими и физическими лицами, в государственных органах, органах местного самоуправления иных муниципальных образований, других организациях различных форм собственности, судах, органах дознания и следствия;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 xml:space="preserve">4) заключает в установленном действующим законодательством, муниципальными правовыми актами Сургутского района и настоящим Уставом сделки, а также заключает муниципальные контракты на поставку товаров, выполнение работ, оказание услуг для нужд Образовательной организации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 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5) открывает лицевые счета в органах, осуществляющих открытие и ведение лицевых счетов;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6) утверждает структуру, штатное расписание ДОО и должностные инструкции работников в установленном порядке, а также утверждает календарный учебный график и учебный план, утверждает положение о структурном подразделении Образовательной организации;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7) обеспечивает исполнение ДОО муниципального задания;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8) утверждает тарифы на платные услуги, не регулируемые органами местного самоуправления;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9) осуществляет своевременный учёт (кадастровый и технический) недвижимого имущества, земельных участков, а также обеспечивает государственную регистрацию возникновения и прекращения права оперативного управления на недвижимое имущество, право постоянного (бессрочного) пользования на земельные участки, обеспечивает сохранность, надлежащего содержания недвижимого имущества и особо ценного движимого имущества, закреплённого за ДОО собственником или приобретённого Образовательной организацией за счёт средств, выделенных ему Учредителем на приобретение такого имущества;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10) утверждает годовую бухгалтерскую отчётность ДОО;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11) принимает в пределах своей компетенции приказы, инструкции и иные локальные акты, обязательные для всех работников ДОО, осуществляет контроль за их исполнением;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12) осуществляет функции работодателя в отношении работников ДОО в соответствии с Трудовым кодексом Российской Федерации, муниципальными правовыми актами;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 xml:space="preserve">13)  выдаёт доверенности работникам ДОО; 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14) утверждает отчёт о результатах деятельности ДОО и об использовании закреплённого за ним муниципального имущества в порядке, установленном муниципальными правовыми актами;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 xml:space="preserve">15) обеспечивает соблюдение работниками ДОО правил и </w:t>
            </w:r>
            <w:r w:rsidRPr="007C6CE3">
              <w:rPr>
                <w:rFonts w:eastAsia="Calibri"/>
                <w:sz w:val="24"/>
                <w:szCs w:val="24"/>
                <w:lang w:val="ru-RU"/>
              </w:rPr>
              <w:lastRenderedPageBreak/>
              <w:t>нормативных требований охраны труда, противопожарной безопасности, санитарно-гигиенического и противоэпидемического режимов;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16) представляет статистическую отчётность органам государственной статистики;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 xml:space="preserve">17) на основании решения Учредителя создаёт и ликвидирует филиалы ДОО, открывает и закрывает представительства ДОО, утверждает положения о них; 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 xml:space="preserve">18) распределяет обязанности между своими заместителями, а в случае необходимости передает им часть своих полномочий в установленном законодательством и муниципальными правовыми актами порядке; 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19) обеспечивает организационно-техническую деятельность ДОО;</w:t>
            </w:r>
          </w:p>
          <w:p w:rsidR="00147D79" w:rsidRPr="003E79D7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 xml:space="preserve">      </w:t>
            </w:r>
            <w:r w:rsidRPr="003E79D7">
              <w:rPr>
                <w:rFonts w:eastAsia="Calibri"/>
                <w:sz w:val="24"/>
                <w:szCs w:val="24"/>
                <w:lang w:val="ru-RU"/>
              </w:rPr>
              <w:t>20) утверждает документы, регулирующие внутреннюю деятельность ДОО, за исключением документов, утверждение которых отнесено к компетенции Учредителя;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21) владеет, пользуется имуществом, закреплённым за ДОО на праве оперативного управления собственником этого имущества, и распоряжается им в порядке, установленном законодательством Российской Федерации и муниципальными правовыми актами Сургутского района;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22) обеспечивает распоряжение бюджетными средствами в соответствии с бюджетным законодательством и целями деятельности ДОО в установленном законодательством Российской Федерации порядке и муниципальными правовыми актами Сургутского района;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 xml:space="preserve"> 23) осуществляет приём обучающихся и комплектование групп детьми в соответствии с их возрастом, состоянием здоровья, индивидуальными особенностями (в том числе детей с ограниченными возможностями здоровья и детей-инвалидов) в порядке, установленном действующим законодательством Российской Федерации, обеспечение их социальной защиты;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 xml:space="preserve"> 24) консультирует работников ДОО, родителей (законных представителей) обучающихся, привлекаемых к сотрудничеству, по принципиальным вопросам функционирования и развития ДОО;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 xml:space="preserve"> 25) создаёт условия для ознакомления родителей (законных представителей) обучающихся с Уставом ДОО;</w:t>
            </w:r>
          </w:p>
          <w:p w:rsidR="00147D79" w:rsidRPr="007C6CE3" w:rsidRDefault="00BC4B39">
            <w:pPr>
              <w:widowControl/>
              <w:tabs>
                <w:tab w:val="left" w:pos="142"/>
                <w:tab w:val="left" w:pos="567"/>
                <w:tab w:val="left" w:pos="3686"/>
                <w:tab w:val="left" w:pos="6228"/>
              </w:tabs>
              <w:autoSpaceDE/>
              <w:autoSpaceDN/>
              <w:ind w:left="57" w:right="57"/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 xml:space="preserve"> 26)</w:t>
            </w:r>
            <w:r w:rsidRPr="007C6CE3">
              <w:rPr>
                <w:rFonts w:eastAsia="Calibri"/>
                <w:sz w:val="24"/>
                <w:szCs w:val="24"/>
                <w:lang w:val="ru-RU"/>
              </w:rPr>
              <w:tab/>
              <w:t>осуществляет приём на работу и расстановку кадров, распределение должностных обязанностей, заключает трудовые договоры;</w:t>
            </w:r>
          </w:p>
          <w:p w:rsidR="00147D79" w:rsidRPr="007C6CE3" w:rsidRDefault="00BC4B39">
            <w:pPr>
              <w:tabs>
                <w:tab w:val="left" w:pos="142"/>
              </w:tabs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C6CE3">
              <w:rPr>
                <w:rFonts w:eastAsia="Calibri"/>
                <w:sz w:val="24"/>
                <w:szCs w:val="24"/>
                <w:lang w:val="ru-RU"/>
              </w:rPr>
              <w:t>27) обеспечивает выплату в полном объёме заработной платы, пособий и иных выплат работникам ДОО в соответствии с законодательством Российской Федерации, муниципальными правовыми актами Сургутского района, коллективным договором, правилами внутреннего трудового распорядка.</w:t>
            </w:r>
          </w:p>
        </w:tc>
      </w:tr>
      <w:tr w:rsidR="00147D79">
        <w:trPr>
          <w:trHeight w:val="318"/>
        </w:trPr>
        <w:tc>
          <w:tcPr>
            <w:tcW w:w="3119" w:type="dxa"/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Совет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6914" w:type="dxa"/>
          </w:tcPr>
          <w:p w:rsidR="00147D79" w:rsidRPr="007C6CE3" w:rsidRDefault="00BC4B39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C6CE3">
              <w:rPr>
                <w:color w:val="000000"/>
                <w:sz w:val="24"/>
                <w:szCs w:val="24"/>
                <w:lang w:val="ru-RU"/>
              </w:rPr>
              <w:t>1) принятие программы развития ДОО;</w:t>
            </w:r>
          </w:p>
          <w:p w:rsidR="00147D79" w:rsidRPr="007C6CE3" w:rsidRDefault="00BC4B39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C6CE3">
              <w:rPr>
                <w:color w:val="000000"/>
                <w:sz w:val="24"/>
                <w:szCs w:val="24"/>
                <w:lang w:val="ru-RU"/>
              </w:rPr>
              <w:t>2) содействие привлечению внебюджетных средств для обеспечения деятельности и развития Образовательной организации;</w:t>
            </w:r>
          </w:p>
          <w:p w:rsidR="00147D79" w:rsidRPr="007C6CE3" w:rsidRDefault="00BC4B39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C6CE3">
              <w:rPr>
                <w:color w:val="000000"/>
                <w:sz w:val="24"/>
                <w:szCs w:val="24"/>
                <w:lang w:val="ru-RU"/>
              </w:rPr>
              <w:t>3) содействие организации и улучшению условий труда педагогических и других работников ДОО;</w:t>
            </w:r>
          </w:p>
          <w:p w:rsidR="00147D79" w:rsidRPr="007C6CE3" w:rsidRDefault="00BC4B39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C6CE3">
              <w:rPr>
                <w:color w:val="000000"/>
                <w:sz w:val="24"/>
                <w:szCs w:val="24"/>
                <w:lang w:val="ru-RU"/>
              </w:rPr>
              <w:t xml:space="preserve">4) содействие организации конкурсов, соревнований и других </w:t>
            </w:r>
            <w:r w:rsidRPr="007C6CE3"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массовых мероприятий ДОО; </w:t>
            </w:r>
          </w:p>
          <w:p w:rsidR="00147D79" w:rsidRPr="007C6CE3" w:rsidRDefault="00BC4B39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C6CE3">
              <w:rPr>
                <w:color w:val="000000"/>
                <w:sz w:val="24"/>
                <w:szCs w:val="24"/>
                <w:lang w:val="ru-RU"/>
              </w:rPr>
              <w:t>5) содействие совершенствованию материально-технической базы общеобразовательного учреждения, благоустройству его помещений и территории;</w:t>
            </w:r>
          </w:p>
          <w:p w:rsidR="00147D79" w:rsidRPr="007C6CE3" w:rsidRDefault="00BC4B39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C6CE3">
              <w:rPr>
                <w:color w:val="000000"/>
                <w:sz w:val="24"/>
                <w:szCs w:val="24"/>
                <w:lang w:val="ru-RU"/>
              </w:rPr>
              <w:t>6)  принятие ежегодного публичного доклада о деятельности ДОО;</w:t>
            </w:r>
          </w:p>
          <w:p w:rsidR="00147D79" w:rsidRPr="007C6CE3" w:rsidRDefault="00BC4B39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C6CE3">
              <w:rPr>
                <w:color w:val="000000"/>
                <w:sz w:val="24"/>
                <w:szCs w:val="24"/>
                <w:lang w:val="ru-RU"/>
              </w:rPr>
              <w:t>7) рассмотрение вопросов создания здоровых и безопасных условий организации образовательной деятельности в ДОО.</w:t>
            </w:r>
          </w:p>
        </w:tc>
      </w:tr>
      <w:tr w:rsidR="00147D79">
        <w:trPr>
          <w:trHeight w:val="316"/>
        </w:trPr>
        <w:tc>
          <w:tcPr>
            <w:tcW w:w="3119" w:type="dxa"/>
          </w:tcPr>
          <w:p w:rsidR="00147D79" w:rsidRDefault="00BC4B3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Педагогический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914" w:type="dxa"/>
          </w:tcPr>
          <w:p w:rsidR="00147D79" w:rsidRPr="003E79D7" w:rsidRDefault="00BC4B39">
            <w:pPr>
              <w:ind w:left="57" w:right="57"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3E79D7">
              <w:rPr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3E79D7">
              <w:rPr>
                <w:sz w:val="24"/>
                <w:szCs w:val="24"/>
                <w:lang w:val="ru-RU"/>
              </w:rPr>
              <w:br/>
            </w:r>
            <w:r w:rsidRPr="003E79D7">
              <w:rPr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3E79D7">
              <w:rPr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3E79D7">
              <w:rPr>
                <w:sz w:val="24"/>
                <w:szCs w:val="24"/>
                <w:lang w:val="ru-RU"/>
              </w:rPr>
              <w:br/>
            </w:r>
            <w:r w:rsidRPr="003E79D7">
              <w:rPr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147D79" w:rsidRPr="007C6CE3" w:rsidRDefault="00BC4B39">
            <w:pPr>
              <w:widowControl/>
              <w:autoSpaceDE/>
              <w:autoSpaceDN/>
              <w:ind w:left="57" w:right="57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C6CE3">
              <w:rPr>
                <w:color w:val="000000"/>
                <w:sz w:val="24"/>
                <w:szCs w:val="24"/>
                <w:lang w:val="ru-RU"/>
              </w:rPr>
              <w:t>развития образовательных услуг;</w:t>
            </w:r>
          </w:p>
          <w:p w:rsidR="00147D79" w:rsidRPr="007C6CE3" w:rsidRDefault="00BC4B39">
            <w:pPr>
              <w:widowControl/>
              <w:autoSpaceDE/>
              <w:autoSpaceDN/>
              <w:ind w:left="57" w:right="57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C6CE3">
              <w:rPr>
                <w:color w:val="000000"/>
                <w:sz w:val="24"/>
                <w:szCs w:val="24"/>
                <w:lang w:val="ru-RU"/>
              </w:rPr>
              <w:t>регламентации образовательных отношений;</w:t>
            </w:r>
          </w:p>
          <w:p w:rsidR="00147D79" w:rsidRPr="007C6CE3" w:rsidRDefault="00BC4B39">
            <w:pPr>
              <w:widowControl/>
              <w:autoSpaceDE/>
              <w:autoSpaceDN/>
              <w:ind w:left="57" w:right="57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C6CE3">
              <w:rPr>
                <w:color w:val="000000"/>
                <w:sz w:val="24"/>
                <w:szCs w:val="24"/>
                <w:lang w:val="ru-RU"/>
              </w:rPr>
              <w:t>разработки образовательных программ;</w:t>
            </w:r>
          </w:p>
          <w:p w:rsidR="00147D79" w:rsidRPr="007C6CE3" w:rsidRDefault="00BC4B39">
            <w:pPr>
              <w:widowControl/>
              <w:autoSpaceDE/>
              <w:autoSpaceDN/>
              <w:ind w:left="57" w:right="57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C6CE3">
              <w:rPr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147D79" w:rsidRPr="007C6CE3" w:rsidRDefault="00BC4B39">
            <w:pPr>
              <w:widowControl/>
              <w:autoSpaceDE/>
              <w:autoSpaceDN/>
              <w:ind w:left="57" w:right="57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C6CE3">
              <w:rPr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147D79" w:rsidRPr="007C6CE3" w:rsidRDefault="00BC4B39">
            <w:pPr>
              <w:widowControl/>
              <w:autoSpaceDE/>
              <w:autoSpaceDN/>
              <w:ind w:left="57" w:right="57"/>
              <w:contextualSpacing/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7C6CE3">
              <w:rPr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147D79" w:rsidRDefault="00BC4B39">
            <w:pPr>
              <w:widowControl/>
              <w:autoSpaceDE/>
              <w:autoSpaceDN/>
              <w:ind w:left="57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147D79">
        <w:trPr>
          <w:trHeight w:val="316"/>
        </w:trPr>
        <w:tc>
          <w:tcPr>
            <w:tcW w:w="3119" w:type="dxa"/>
          </w:tcPr>
          <w:p w:rsidR="00147D79" w:rsidRDefault="00BC4B3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Общее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работников</w:t>
            </w:r>
          </w:p>
        </w:tc>
        <w:tc>
          <w:tcPr>
            <w:tcW w:w="6914" w:type="dxa"/>
          </w:tcPr>
          <w:p w:rsidR="00147D79" w:rsidRPr="007C6CE3" w:rsidRDefault="00BC4B3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1) принятие решения об образовании представительного органа для ведения коллективных переговоров с руководителем ДОО по вопросам заключения, изменения, дополнения коллективного договора и контроля за его выполнением;</w:t>
            </w:r>
          </w:p>
          <w:p w:rsidR="00147D79" w:rsidRPr="007C6CE3" w:rsidRDefault="00BC4B3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2) избрание представителей работников ДОО в комиссию по трудовым спорам ДОО;</w:t>
            </w:r>
          </w:p>
          <w:p w:rsidR="00147D79" w:rsidRPr="007C6CE3" w:rsidRDefault="00BC4B3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3) принятие решения о проведении забастовки и выборе органа, возглавляющего забастовку;</w:t>
            </w:r>
          </w:p>
          <w:p w:rsidR="00147D79" w:rsidRPr="007C6CE3" w:rsidRDefault="00BC4B39">
            <w:pPr>
              <w:widowControl/>
              <w:shd w:val="clear" w:color="auto" w:fill="FFFFFF"/>
              <w:tabs>
                <w:tab w:val="left" w:pos="142"/>
              </w:tabs>
              <w:autoSpaceDE/>
              <w:autoSpaceDN/>
              <w:ind w:left="57" w:right="57"/>
              <w:jc w:val="both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4) выдвижение коллективных требований работников ДОО и избирание полномочных представителей для участия в разрешении коллективного трудового договора.</w:t>
            </w:r>
          </w:p>
        </w:tc>
      </w:tr>
    </w:tbl>
    <w:p w:rsidR="00147D79" w:rsidRDefault="00147D79">
      <w:pPr>
        <w:pStyle w:val="1"/>
        <w:ind w:left="0"/>
        <w:jc w:val="both"/>
      </w:pPr>
    </w:p>
    <w:p w:rsidR="00147D79" w:rsidRDefault="00BC4B39">
      <w:pPr>
        <w:pStyle w:val="1"/>
        <w:ind w:left="0"/>
        <w:jc w:val="both"/>
      </w:pPr>
      <w:r>
        <w:t>Руководители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147D79" w:rsidRDefault="00147D79">
      <w:pPr>
        <w:pStyle w:val="1"/>
        <w:ind w:left="0"/>
        <w:jc w:val="both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1306"/>
        <w:gridCol w:w="1134"/>
        <w:gridCol w:w="1418"/>
        <w:gridCol w:w="1133"/>
        <w:gridCol w:w="1075"/>
        <w:gridCol w:w="910"/>
        <w:gridCol w:w="851"/>
        <w:gridCol w:w="850"/>
        <w:gridCol w:w="851"/>
      </w:tblGrid>
      <w:tr w:rsidR="00147D79">
        <w:trPr>
          <w:trHeight w:val="460"/>
        </w:trPr>
        <w:tc>
          <w:tcPr>
            <w:tcW w:w="396" w:type="dxa"/>
            <w:vMerge w:val="restart"/>
          </w:tcPr>
          <w:p w:rsidR="00147D79" w:rsidRPr="00946136" w:rsidRDefault="00147D79">
            <w:pPr>
              <w:pStyle w:val="TableParagraph"/>
              <w:jc w:val="center"/>
              <w:rPr>
                <w:b/>
              </w:rPr>
            </w:pPr>
          </w:p>
          <w:p w:rsidR="00147D79" w:rsidRPr="00946136" w:rsidRDefault="00147D79">
            <w:pPr>
              <w:pStyle w:val="TableParagraph"/>
              <w:jc w:val="center"/>
              <w:rPr>
                <w:b/>
              </w:rPr>
            </w:pPr>
          </w:p>
          <w:p w:rsidR="00147D79" w:rsidRPr="00946136" w:rsidRDefault="00BC4B39">
            <w:pPr>
              <w:pStyle w:val="TableParagraph"/>
              <w:jc w:val="center"/>
            </w:pPr>
            <w:r w:rsidRPr="00946136">
              <w:rPr>
                <w:w w:val="99"/>
              </w:rPr>
              <w:t>№</w:t>
            </w:r>
          </w:p>
        </w:tc>
        <w:tc>
          <w:tcPr>
            <w:tcW w:w="1306" w:type="dxa"/>
            <w:vMerge w:val="restart"/>
          </w:tcPr>
          <w:p w:rsidR="00147D79" w:rsidRPr="00946136" w:rsidRDefault="00147D79">
            <w:pPr>
              <w:pStyle w:val="TableParagraph"/>
              <w:jc w:val="center"/>
              <w:rPr>
                <w:b/>
              </w:rPr>
            </w:pPr>
          </w:p>
          <w:p w:rsidR="00147D79" w:rsidRPr="00946136" w:rsidRDefault="00BC4B39">
            <w:pPr>
              <w:pStyle w:val="TableParagraph"/>
              <w:ind w:firstLine="30"/>
              <w:jc w:val="center"/>
            </w:pPr>
            <w:proofErr w:type="spellStart"/>
            <w:r w:rsidRPr="00946136">
              <w:rPr>
                <w:spacing w:val="-1"/>
              </w:rPr>
              <w:t>Должност</w:t>
            </w:r>
            <w:proofErr w:type="spellEnd"/>
            <w:r w:rsidRPr="00946136">
              <w:rPr>
                <w:spacing w:val="-47"/>
              </w:rPr>
              <w:t xml:space="preserve"> </w:t>
            </w:r>
            <w:r w:rsidRPr="00946136">
              <w:t>ь</w:t>
            </w:r>
          </w:p>
        </w:tc>
        <w:tc>
          <w:tcPr>
            <w:tcW w:w="1134" w:type="dxa"/>
            <w:vMerge w:val="restart"/>
          </w:tcPr>
          <w:p w:rsidR="00147D79" w:rsidRPr="00946136" w:rsidRDefault="00BC4B39">
            <w:pPr>
              <w:pStyle w:val="TableParagraph"/>
              <w:ind w:hanging="20"/>
              <w:jc w:val="center"/>
              <w:rPr>
                <w:lang w:val="ru-RU"/>
              </w:rPr>
            </w:pPr>
            <w:proofErr w:type="spellStart"/>
            <w:r w:rsidRPr="00946136">
              <w:rPr>
                <w:spacing w:val="-1"/>
                <w:lang w:val="ru-RU"/>
              </w:rPr>
              <w:t>Должност</w:t>
            </w:r>
            <w:proofErr w:type="spellEnd"/>
            <w:r w:rsidRPr="00946136">
              <w:rPr>
                <w:spacing w:val="-47"/>
                <w:lang w:val="ru-RU"/>
              </w:rPr>
              <w:t xml:space="preserve"> </w:t>
            </w:r>
            <w:r w:rsidRPr="00946136">
              <w:rPr>
                <w:lang w:val="ru-RU"/>
              </w:rPr>
              <w:t>ь</w:t>
            </w:r>
            <w:r w:rsidRPr="00946136">
              <w:rPr>
                <w:spacing w:val="-1"/>
                <w:lang w:val="ru-RU"/>
              </w:rPr>
              <w:t xml:space="preserve"> </w:t>
            </w:r>
            <w:r w:rsidRPr="00946136">
              <w:rPr>
                <w:lang w:val="ru-RU"/>
              </w:rPr>
              <w:t>по</w:t>
            </w:r>
          </w:p>
          <w:p w:rsidR="00147D79" w:rsidRPr="00946136" w:rsidRDefault="00BC4B39">
            <w:pPr>
              <w:pStyle w:val="TableParagraph"/>
              <w:ind w:hanging="92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основном</w:t>
            </w:r>
          </w:p>
          <w:p w:rsidR="00147D79" w:rsidRPr="00946136" w:rsidRDefault="00BA3BCF" w:rsidP="00BA3BCF">
            <w:pPr>
              <w:pStyle w:val="TableParagraph"/>
              <w:ind w:hanging="15"/>
              <w:jc w:val="center"/>
              <w:rPr>
                <w:lang w:val="ru-RU"/>
              </w:rPr>
            </w:pPr>
            <w:proofErr w:type="gramStart"/>
            <w:r w:rsidRPr="00946136">
              <w:rPr>
                <w:lang w:val="ru-RU"/>
              </w:rPr>
              <w:t>у мест</w:t>
            </w:r>
            <w:r>
              <w:rPr>
                <w:lang w:val="ru-RU"/>
              </w:rPr>
              <w:t>у</w:t>
            </w:r>
            <w:proofErr w:type="gramEnd"/>
            <w:r w:rsidR="00BC4B39" w:rsidRPr="00946136">
              <w:rPr>
                <w:spacing w:val="-47"/>
                <w:lang w:val="ru-RU"/>
              </w:rPr>
              <w:t xml:space="preserve"> </w:t>
            </w:r>
            <w:r w:rsidR="00BC4B39" w:rsidRPr="00946136">
              <w:rPr>
                <w:lang w:val="ru-RU"/>
              </w:rPr>
              <w:t>работы</w:t>
            </w:r>
          </w:p>
        </w:tc>
        <w:tc>
          <w:tcPr>
            <w:tcW w:w="1418" w:type="dxa"/>
            <w:vMerge w:val="restart"/>
          </w:tcPr>
          <w:p w:rsidR="00147D79" w:rsidRPr="00946136" w:rsidRDefault="00147D79">
            <w:pPr>
              <w:pStyle w:val="TableParagraph"/>
              <w:jc w:val="center"/>
              <w:rPr>
                <w:b/>
                <w:lang w:val="ru-RU"/>
              </w:rPr>
            </w:pPr>
          </w:p>
          <w:p w:rsidR="00147D79" w:rsidRPr="00946136" w:rsidRDefault="00BC4B39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Ф.И.О.</w:t>
            </w:r>
          </w:p>
          <w:p w:rsidR="00147D79" w:rsidRPr="00946136" w:rsidRDefault="00BC4B39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spacing w:val="-1"/>
                <w:lang w:val="ru-RU"/>
              </w:rPr>
              <w:t>(</w:t>
            </w:r>
            <w:proofErr w:type="spellStart"/>
            <w:r w:rsidRPr="00946136">
              <w:rPr>
                <w:spacing w:val="-1"/>
                <w:lang w:val="ru-RU"/>
              </w:rPr>
              <w:t>полность</w:t>
            </w:r>
            <w:proofErr w:type="spellEnd"/>
            <w:r w:rsidRPr="00946136">
              <w:rPr>
                <w:spacing w:val="-47"/>
                <w:lang w:val="ru-RU"/>
              </w:rPr>
              <w:t xml:space="preserve"> </w:t>
            </w:r>
            <w:r w:rsidRPr="00946136">
              <w:rPr>
                <w:lang w:val="ru-RU"/>
              </w:rPr>
              <w:t>ю)</w:t>
            </w:r>
          </w:p>
        </w:tc>
        <w:tc>
          <w:tcPr>
            <w:tcW w:w="1133" w:type="dxa"/>
            <w:vMerge w:val="restart"/>
            <w:shd w:val="clear" w:color="auto" w:fill="auto"/>
          </w:tcPr>
          <w:p w:rsidR="00147D79" w:rsidRPr="00946136" w:rsidRDefault="00BC4B39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Курирует</w:t>
            </w:r>
            <w:r w:rsidRPr="00946136">
              <w:rPr>
                <w:spacing w:val="1"/>
                <w:lang w:val="ru-RU"/>
              </w:rPr>
              <w:t xml:space="preserve"> </w:t>
            </w:r>
            <w:r w:rsidRPr="00946136">
              <w:rPr>
                <w:spacing w:val="-1"/>
                <w:lang w:val="ru-RU"/>
              </w:rPr>
              <w:t>направление</w:t>
            </w:r>
          </w:p>
          <w:p w:rsidR="00147D79" w:rsidRPr="00946136" w:rsidRDefault="00BC4B39">
            <w:pPr>
              <w:pStyle w:val="TableParagraph"/>
              <w:ind w:firstLine="16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и</w:t>
            </w:r>
            <w:r w:rsidRPr="00946136">
              <w:rPr>
                <w:spacing w:val="-3"/>
                <w:lang w:val="ru-RU"/>
              </w:rPr>
              <w:t xml:space="preserve"> </w:t>
            </w:r>
            <w:r w:rsidRPr="00946136">
              <w:rPr>
                <w:lang w:val="ru-RU"/>
              </w:rPr>
              <w:t>виды</w:t>
            </w:r>
          </w:p>
          <w:p w:rsidR="00147D79" w:rsidRPr="00946136" w:rsidRDefault="00BC4B39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деятель</w:t>
            </w:r>
          </w:p>
          <w:p w:rsidR="00147D79" w:rsidRPr="00946136" w:rsidRDefault="00BC4B39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946136">
              <w:rPr>
                <w:lang w:val="ru-RU"/>
              </w:rPr>
              <w:t>ност</w:t>
            </w:r>
            <w:proofErr w:type="spellEnd"/>
            <w:r w:rsidRPr="00946136">
              <w:rPr>
                <w:spacing w:val="-47"/>
                <w:lang w:val="ru-RU"/>
              </w:rPr>
              <w:t xml:space="preserve"> </w:t>
            </w:r>
            <w:r w:rsidRPr="00946136">
              <w:rPr>
                <w:spacing w:val="-1"/>
                <w:lang w:val="ru-RU"/>
              </w:rPr>
              <w:t>и</w:t>
            </w:r>
          </w:p>
        </w:tc>
        <w:tc>
          <w:tcPr>
            <w:tcW w:w="1075" w:type="dxa"/>
            <w:vMerge w:val="restart"/>
          </w:tcPr>
          <w:p w:rsidR="00147D79" w:rsidRPr="00946136" w:rsidRDefault="00BC4B39">
            <w:pPr>
              <w:pStyle w:val="TableParagraph"/>
              <w:jc w:val="center"/>
            </w:pPr>
            <w:proofErr w:type="spellStart"/>
            <w:r w:rsidRPr="00946136">
              <w:rPr>
                <w:spacing w:val="-1"/>
              </w:rPr>
              <w:t>Образование</w:t>
            </w:r>
            <w:proofErr w:type="spellEnd"/>
            <w:r w:rsidRPr="00946136">
              <w:rPr>
                <w:spacing w:val="-47"/>
              </w:rPr>
              <w:t xml:space="preserve"> </w:t>
            </w:r>
            <w:proofErr w:type="spellStart"/>
            <w:r w:rsidRPr="00946136">
              <w:t>по</w:t>
            </w:r>
            <w:proofErr w:type="spellEnd"/>
            <w:r w:rsidRPr="00946136">
              <w:t xml:space="preserve"> </w:t>
            </w:r>
            <w:proofErr w:type="spellStart"/>
            <w:r w:rsidRPr="00946136">
              <w:t>диплому</w:t>
            </w:r>
            <w:proofErr w:type="spellEnd"/>
            <w:r w:rsidRPr="00946136">
              <w:rPr>
                <w:spacing w:val="1"/>
              </w:rPr>
              <w:t xml:space="preserve"> </w:t>
            </w:r>
          </w:p>
          <w:p w:rsidR="00147D79" w:rsidRPr="00946136" w:rsidRDefault="00147D79">
            <w:pPr>
              <w:pStyle w:val="TableParagraph"/>
              <w:jc w:val="center"/>
            </w:pPr>
          </w:p>
        </w:tc>
        <w:tc>
          <w:tcPr>
            <w:tcW w:w="1761" w:type="dxa"/>
            <w:gridSpan w:val="2"/>
          </w:tcPr>
          <w:p w:rsidR="00147D79" w:rsidRPr="00946136" w:rsidRDefault="00BC4B39">
            <w:pPr>
              <w:pStyle w:val="TableParagraph"/>
              <w:jc w:val="center"/>
            </w:pPr>
            <w:proofErr w:type="spellStart"/>
            <w:r w:rsidRPr="00946136">
              <w:t>Стаж</w:t>
            </w:r>
            <w:proofErr w:type="spellEnd"/>
          </w:p>
        </w:tc>
        <w:tc>
          <w:tcPr>
            <w:tcW w:w="1701" w:type="dxa"/>
            <w:gridSpan w:val="2"/>
          </w:tcPr>
          <w:p w:rsidR="00147D79" w:rsidRPr="00946136" w:rsidRDefault="00BC4B39">
            <w:pPr>
              <w:pStyle w:val="TableParagraph"/>
              <w:jc w:val="center"/>
            </w:pPr>
            <w:proofErr w:type="spellStart"/>
            <w:r w:rsidRPr="00946136">
              <w:t>Кв</w:t>
            </w:r>
            <w:proofErr w:type="spellEnd"/>
            <w:r w:rsidRPr="00946136">
              <w:t>.</w:t>
            </w:r>
          </w:p>
          <w:p w:rsidR="00147D79" w:rsidRPr="00946136" w:rsidRDefault="00BC4B39">
            <w:pPr>
              <w:pStyle w:val="TableParagraph"/>
              <w:jc w:val="center"/>
            </w:pPr>
            <w:r w:rsidRPr="00946136">
              <w:t>категория</w:t>
            </w:r>
          </w:p>
        </w:tc>
      </w:tr>
      <w:tr w:rsidR="00147D79">
        <w:trPr>
          <w:trHeight w:val="678"/>
        </w:trPr>
        <w:tc>
          <w:tcPr>
            <w:tcW w:w="396" w:type="dxa"/>
            <w:vMerge/>
            <w:tcBorders>
              <w:top w:val="nil"/>
            </w:tcBorders>
          </w:tcPr>
          <w:p w:rsidR="00147D79" w:rsidRPr="00946136" w:rsidRDefault="00147D79">
            <w:pPr>
              <w:jc w:val="center"/>
            </w:pPr>
          </w:p>
        </w:tc>
        <w:tc>
          <w:tcPr>
            <w:tcW w:w="1306" w:type="dxa"/>
            <w:vMerge/>
            <w:tcBorders>
              <w:top w:val="nil"/>
            </w:tcBorders>
          </w:tcPr>
          <w:p w:rsidR="00147D79" w:rsidRPr="00946136" w:rsidRDefault="00147D79">
            <w:pPr>
              <w:jc w:val="center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47D79" w:rsidRPr="00946136" w:rsidRDefault="00147D79">
            <w:pPr>
              <w:jc w:val="center"/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147D79" w:rsidRPr="00946136" w:rsidRDefault="00147D79">
            <w:pPr>
              <w:jc w:val="center"/>
            </w:pPr>
          </w:p>
        </w:tc>
        <w:tc>
          <w:tcPr>
            <w:tcW w:w="1133" w:type="dxa"/>
            <w:vMerge/>
            <w:tcBorders>
              <w:top w:val="nil"/>
            </w:tcBorders>
            <w:shd w:val="clear" w:color="auto" w:fill="auto"/>
          </w:tcPr>
          <w:p w:rsidR="00147D79" w:rsidRPr="00946136" w:rsidRDefault="00147D79">
            <w:pPr>
              <w:jc w:val="center"/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:rsidR="00147D79" w:rsidRPr="00946136" w:rsidRDefault="00147D79">
            <w:pPr>
              <w:jc w:val="center"/>
            </w:pPr>
          </w:p>
        </w:tc>
        <w:tc>
          <w:tcPr>
            <w:tcW w:w="910" w:type="dxa"/>
          </w:tcPr>
          <w:p w:rsidR="00147D79" w:rsidRPr="00946136" w:rsidRDefault="00BC4B39">
            <w:pPr>
              <w:pStyle w:val="TableParagraph"/>
              <w:jc w:val="center"/>
            </w:pPr>
            <w:proofErr w:type="spellStart"/>
            <w:r w:rsidRPr="00946136">
              <w:t>адми</w:t>
            </w:r>
            <w:proofErr w:type="spellEnd"/>
            <w:r w:rsidRPr="00946136">
              <w:rPr>
                <w:spacing w:val="-48"/>
              </w:rPr>
              <w:t xml:space="preserve"> </w:t>
            </w:r>
            <w:r w:rsidRPr="00946136">
              <w:t>н</w:t>
            </w:r>
          </w:p>
        </w:tc>
        <w:tc>
          <w:tcPr>
            <w:tcW w:w="851" w:type="dxa"/>
          </w:tcPr>
          <w:p w:rsidR="00147D79" w:rsidRPr="00946136" w:rsidRDefault="00BC4B39">
            <w:pPr>
              <w:pStyle w:val="TableParagraph"/>
              <w:jc w:val="center"/>
            </w:pPr>
            <w:proofErr w:type="spellStart"/>
            <w:r w:rsidRPr="00946136">
              <w:rPr>
                <w:spacing w:val="-1"/>
              </w:rPr>
              <w:t>педа</w:t>
            </w:r>
            <w:proofErr w:type="spellEnd"/>
            <w:r w:rsidRPr="00946136">
              <w:rPr>
                <w:spacing w:val="-47"/>
              </w:rPr>
              <w:t xml:space="preserve"> </w:t>
            </w:r>
            <w:r w:rsidRPr="00946136">
              <w:t>г</w:t>
            </w:r>
          </w:p>
        </w:tc>
        <w:tc>
          <w:tcPr>
            <w:tcW w:w="850" w:type="dxa"/>
          </w:tcPr>
          <w:p w:rsidR="00147D79" w:rsidRPr="00946136" w:rsidRDefault="00BC4B39">
            <w:pPr>
              <w:pStyle w:val="TableParagraph"/>
              <w:ind w:hanging="1"/>
              <w:jc w:val="center"/>
            </w:pPr>
            <w:proofErr w:type="spellStart"/>
            <w:r w:rsidRPr="00946136">
              <w:t>адми</w:t>
            </w:r>
            <w:proofErr w:type="spellEnd"/>
            <w:r w:rsidRPr="00946136">
              <w:rPr>
                <w:spacing w:val="-48"/>
              </w:rPr>
              <w:t xml:space="preserve"> </w:t>
            </w:r>
            <w:r w:rsidRPr="00946136">
              <w:t>н</w:t>
            </w:r>
          </w:p>
        </w:tc>
        <w:tc>
          <w:tcPr>
            <w:tcW w:w="851" w:type="dxa"/>
          </w:tcPr>
          <w:p w:rsidR="00147D79" w:rsidRPr="00946136" w:rsidRDefault="00BC4B39">
            <w:pPr>
              <w:pStyle w:val="TableParagraph"/>
              <w:jc w:val="center"/>
            </w:pPr>
            <w:proofErr w:type="spellStart"/>
            <w:r w:rsidRPr="00946136">
              <w:rPr>
                <w:spacing w:val="-1"/>
              </w:rPr>
              <w:t>педа</w:t>
            </w:r>
            <w:proofErr w:type="spellEnd"/>
            <w:r w:rsidRPr="00946136">
              <w:rPr>
                <w:spacing w:val="-47"/>
              </w:rPr>
              <w:t xml:space="preserve"> </w:t>
            </w:r>
            <w:r w:rsidRPr="00946136">
              <w:t>г</w:t>
            </w:r>
          </w:p>
        </w:tc>
      </w:tr>
      <w:tr w:rsidR="00147D79">
        <w:trPr>
          <w:trHeight w:val="460"/>
        </w:trPr>
        <w:tc>
          <w:tcPr>
            <w:tcW w:w="396" w:type="dxa"/>
          </w:tcPr>
          <w:p w:rsidR="00147D79" w:rsidRPr="00946136" w:rsidRDefault="002519BA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1</w:t>
            </w:r>
          </w:p>
        </w:tc>
        <w:tc>
          <w:tcPr>
            <w:tcW w:w="1306" w:type="dxa"/>
          </w:tcPr>
          <w:p w:rsidR="00147D79" w:rsidRPr="00946136" w:rsidRDefault="002519BA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 xml:space="preserve">и.о. заведующего </w:t>
            </w:r>
          </w:p>
        </w:tc>
        <w:tc>
          <w:tcPr>
            <w:tcW w:w="1134" w:type="dxa"/>
          </w:tcPr>
          <w:p w:rsidR="00147D79" w:rsidRPr="00946136" w:rsidRDefault="00BC4B39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Зам.</w:t>
            </w:r>
          </w:p>
          <w:p w:rsidR="00147D79" w:rsidRPr="00946136" w:rsidRDefault="00BC4B39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заведующего</w:t>
            </w:r>
          </w:p>
        </w:tc>
        <w:tc>
          <w:tcPr>
            <w:tcW w:w="1418" w:type="dxa"/>
          </w:tcPr>
          <w:p w:rsidR="00147D79" w:rsidRPr="00946136" w:rsidRDefault="00BC4B39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Коршикова Ирина Владимировна</w:t>
            </w:r>
          </w:p>
        </w:tc>
        <w:tc>
          <w:tcPr>
            <w:tcW w:w="1133" w:type="dxa"/>
          </w:tcPr>
          <w:p w:rsidR="00147D79" w:rsidRPr="00946136" w:rsidRDefault="00BC4B39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Воспитательно-образовательная деятельность</w:t>
            </w:r>
          </w:p>
        </w:tc>
        <w:tc>
          <w:tcPr>
            <w:tcW w:w="1075" w:type="dxa"/>
          </w:tcPr>
          <w:p w:rsidR="00147D79" w:rsidRPr="00946136" w:rsidRDefault="00BC4B39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высшее</w:t>
            </w:r>
          </w:p>
        </w:tc>
        <w:tc>
          <w:tcPr>
            <w:tcW w:w="910" w:type="dxa"/>
          </w:tcPr>
          <w:p w:rsidR="00147D79" w:rsidRPr="00946136" w:rsidRDefault="00946136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9</w:t>
            </w:r>
            <w:r w:rsidR="00BC4B39" w:rsidRPr="00946136">
              <w:rPr>
                <w:lang w:val="ru-RU"/>
              </w:rPr>
              <w:t xml:space="preserve"> лет</w:t>
            </w:r>
          </w:p>
        </w:tc>
        <w:tc>
          <w:tcPr>
            <w:tcW w:w="851" w:type="dxa"/>
          </w:tcPr>
          <w:p w:rsidR="00147D79" w:rsidRPr="00946136" w:rsidRDefault="00BC4B39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15 лет</w:t>
            </w:r>
          </w:p>
        </w:tc>
        <w:tc>
          <w:tcPr>
            <w:tcW w:w="850" w:type="dxa"/>
          </w:tcPr>
          <w:p w:rsidR="00147D79" w:rsidRPr="00946136" w:rsidRDefault="00BC4B39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первая</w:t>
            </w:r>
          </w:p>
        </w:tc>
        <w:tc>
          <w:tcPr>
            <w:tcW w:w="851" w:type="dxa"/>
          </w:tcPr>
          <w:p w:rsidR="00147D79" w:rsidRPr="00946136" w:rsidRDefault="00147D7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47D79">
        <w:trPr>
          <w:trHeight w:val="230"/>
        </w:trPr>
        <w:tc>
          <w:tcPr>
            <w:tcW w:w="396" w:type="dxa"/>
          </w:tcPr>
          <w:p w:rsidR="00147D79" w:rsidRPr="00946136" w:rsidRDefault="002519BA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2</w:t>
            </w:r>
          </w:p>
        </w:tc>
        <w:tc>
          <w:tcPr>
            <w:tcW w:w="1306" w:type="dxa"/>
          </w:tcPr>
          <w:p w:rsidR="00147D79" w:rsidRPr="00946136" w:rsidRDefault="00BC4B39">
            <w:pPr>
              <w:pStyle w:val="TableParagraph"/>
              <w:jc w:val="center"/>
              <w:rPr>
                <w:lang w:val="ru-RU"/>
              </w:rPr>
            </w:pPr>
            <w:r w:rsidRPr="00946136">
              <w:rPr>
                <w:lang w:val="ru-RU"/>
              </w:rPr>
              <w:t>Зам.</w:t>
            </w:r>
          </w:p>
          <w:p w:rsidR="00147D79" w:rsidRPr="00946136" w:rsidRDefault="00BC4B39">
            <w:pPr>
              <w:pStyle w:val="TableParagraph"/>
              <w:jc w:val="center"/>
            </w:pPr>
            <w:proofErr w:type="spellStart"/>
            <w:proofErr w:type="gramStart"/>
            <w:r w:rsidRPr="00946136">
              <w:t>заведующего</w:t>
            </w:r>
            <w:proofErr w:type="spellEnd"/>
            <w:proofErr w:type="gramEnd"/>
            <w:r w:rsidRPr="00946136">
              <w:t>.</w:t>
            </w:r>
          </w:p>
        </w:tc>
        <w:tc>
          <w:tcPr>
            <w:tcW w:w="1134" w:type="dxa"/>
          </w:tcPr>
          <w:p w:rsidR="00147D79" w:rsidRPr="00946136" w:rsidRDefault="00BC4B39">
            <w:pPr>
              <w:pStyle w:val="TableParagraph"/>
              <w:jc w:val="center"/>
            </w:pPr>
            <w:proofErr w:type="spellStart"/>
            <w:r w:rsidRPr="00946136">
              <w:t>Зам</w:t>
            </w:r>
            <w:proofErr w:type="spellEnd"/>
            <w:r w:rsidRPr="00946136">
              <w:t>.</w:t>
            </w:r>
          </w:p>
          <w:p w:rsidR="00147D79" w:rsidRPr="00946136" w:rsidRDefault="00BC4B39">
            <w:pPr>
              <w:pStyle w:val="TableParagraph"/>
              <w:jc w:val="center"/>
            </w:pPr>
            <w:proofErr w:type="spellStart"/>
            <w:r w:rsidRPr="00946136">
              <w:t>заведующего</w:t>
            </w:r>
            <w:proofErr w:type="spellEnd"/>
          </w:p>
        </w:tc>
        <w:tc>
          <w:tcPr>
            <w:tcW w:w="1418" w:type="dxa"/>
          </w:tcPr>
          <w:p w:rsidR="00147D79" w:rsidRPr="00946136" w:rsidRDefault="00BC4B39">
            <w:pPr>
              <w:pStyle w:val="TableParagraph"/>
              <w:jc w:val="center"/>
            </w:pPr>
            <w:proofErr w:type="spellStart"/>
            <w:r w:rsidRPr="00946136">
              <w:t>Литвинова</w:t>
            </w:r>
            <w:proofErr w:type="spellEnd"/>
            <w:r w:rsidRPr="00946136">
              <w:t xml:space="preserve"> </w:t>
            </w:r>
            <w:proofErr w:type="spellStart"/>
            <w:r w:rsidRPr="00946136">
              <w:t>Оксана</w:t>
            </w:r>
            <w:proofErr w:type="spellEnd"/>
            <w:r w:rsidRPr="00946136">
              <w:t xml:space="preserve"> </w:t>
            </w:r>
            <w:proofErr w:type="spellStart"/>
            <w:r w:rsidRPr="00946136">
              <w:t>Сергеевна</w:t>
            </w:r>
            <w:proofErr w:type="spellEnd"/>
          </w:p>
        </w:tc>
        <w:tc>
          <w:tcPr>
            <w:tcW w:w="1133" w:type="dxa"/>
          </w:tcPr>
          <w:p w:rsidR="00147D79" w:rsidRPr="00946136" w:rsidRDefault="00BC4B39">
            <w:pPr>
              <w:pStyle w:val="TableParagraph"/>
              <w:jc w:val="center"/>
            </w:pPr>
            <w:proofErr w:type="spellStart"/>
            <w:r w:rsidRPr="00946136">
              <w:t>Административно-хозяйственная</w:t>
            </w:r>
            <w:proofErr w:type="spellEnd"/>
            <w:r w:rsidRPr="00946136">
              <w:t xml:space="preserve"> </w:t>
            </w:r>
            <w:proofErr w:type="spellStart"/>
            <w:r w:rsidRPr="00946136">
              <w:t>деятельность</w:t>
            </w:r>
            <w:proofErr w:type="spellEnd"/>
          </w:p>
        </w:tc>
        <w:tc>
          <w:tcPr>
            <w:tcW w:w="1075" w:type="dxa"/>
          </w:tcPr>
          <w:p w:rsidR="00147D79" w:rsidRPr="00946136" w:rsidRDefault="00BC4B39">
            <w:pPr>
              <w:pStyle w:val="TableParagraph"/>
              <w:jc w:val="center"/>
            </w:pPr>
            <w:proofErr w:type="spellStart"/>
            <w:r w:rsidRPr="00946136">
              <w:t>высшее</w:t>
            </w:r>
            <w:proofErr w:type="spellEnd"/>
          </w:p>
        </w:tc>
        <w:tc>
          <w:tcPr>
            <w:tcW w:w="910" w:type="dxa"/>
          </w:tcPr>
          <w:p w:rsidR="00147D79" w:rsidRPr="00946136" w:rsidRDefault="00946136">
            <w:pPr>
              <w:pStyle w:val="TableParagraph"/>
              <w:jc w:val="center"/>
            </w:pPr>
            <w:r w:rsidRPr="00946136">
              <w:rPr>
                <w:lang w:val="ru-RU"/>
              </w:rPr>
              <w:t>7</w:t>
            </w:r>
            <w:r w:rsidR="00BC4B39" w:rsidRPr="00946136">
              <w:t xml:space="preserve"> </w:t>
            </w:r>
            <w:proofErr w:type="spellStart"/>
            <w:r w:rsidR="00BC4B39" w:rsidRPr="00946136">
              <w:t>лет</w:t>
            </w:r>
            <w:proofErr w:type="spellEnd"/>
          </w:p>
        </w:tc>
        <w:tc>
          <w:tcPr>
            <w:tcW w:w="851" w:type="dxa"/>
          </w:tcPr>
          <w:p w:rsidR="00147D79" w:rsidRPr="00946136" w:rsidRDefault="00147D79">
            <w:pPr>
              <w:pStyle w:val="TableParagraph"/>
              <w:jc w:val="center"/>
            </w:pPr>
          </w:p>
        </w:tc>
        <w:tc>
          <w:tcPr>
            <w:tcW w:w="850" w:type="dxa"/>
          </w:tcPr>
          <w:p w:rsidR="00147D79" w:rsidRPr="00946136" w:rsidRDefault="00BC4B39">
            <w:pPr>
              <w:pStyle w:val="TableParagraph"/>
              <w:jc w:val="center"/>
            </w:pPr>
            <w:proofErr w:type="spellStart"/>
            <w:r w:rsidRPr="00946136">
              <w:t>первая</w:t>
            </w:r>
            <w:proofErr w:type="spellEnd"/>
          </w:p>
        </w:tc>
        <w:tc>
          <w:tcPr>
            <w:tcW w:w="851" w:type="dxa"/>
          </w:tcPr>
          <w:p w:rsidR="00147D79" w:rsidRPr="00946136" w:rsidRDefault="00147D79">
            <w:pPr>
              <w:pStyle w:val="TableParagraph"/>
              <w:jc w:val="center"/>
            </w:pPr>
          </w:p>
        </w:tc>
      </w:tr>
    </w:tbl>
    <w:p w:rsidR="00147D79" w:rsidRDefault="00147D79">
      <w:pPr>
        <w:tabs>
          <w:tab w:val="left" w:pos="4752"/>
          <w:tab w:val="left" w:pos="6752"/>
          <w:tab w:val="left" w:pos="8250"/>
        </w:tabs>
        <w:ind w:firstLine="2845"/>
        <w:jc w:val="both"/>
        <w:rPr>
          <w:i/>
          <w:sz w:val="24"/>
          <w:szCs w:val="24"/>
        </w:rPr>
      </w:pPr>
    </w:p>
    <w:p w:rsidR="00147D79" w:rsidRDefault="00BC4B39">
      <w:pPr>
        <w:pStyle w:val="TableParagraph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В течении учебного года за педагогической деятельностью осуществлялся контроль разных </w:t>
      </w:r>
      <w:r>
        <w:rPr>
          <w:bCs/>
          <w:sz w:val="24"/>
          <w:szCs w:val="24"/>
        </w:rPr>
        <w:lastRenderedPageBreak/>
        <w:t>видов (оперативный, тематический) со стороны заведующего,</w:t>
      </w:r>
      <w:r>
        <w:rPr>
          <w:sz w:val="24"/>
          <w:szCs w:val="24"/>
        </w:rPr>
        <w:t xml:space="preserve"> заместителя заведующего, старшего воспитателя</w:t>
      </w:r>
      <w:r>
        <w:rPr>
          <w:bCs/>
          <w:sz w:val="24"/>
          <w:szCs w:val="24"/>
        </w:rPr>
        <w:t xml:space="preserve">. </w:t>
      </w:r>
    </w:p>
    <w:p w:rsidR="00147D79" w:rsidRDefault="00BC4B39">
      <w:pPr>
        <w:pStyle w:val="TableParagraph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     Были осуществлены: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 тематический контроль "Готовность групп ДОО к новому учебному году;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 оперативный, в соответствии с годовыми задачами;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 тематический "Состояние предметно - пространственной развивающей среды для организации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Для каждого вида контроля заместителем заведующего собиралась и анализировалась разнообразная информация, по результатам контроля составлялись справки, вырабатывались рекомендации, определялись пути исправления недостатков; исполнение рекомендаций.</w:t>
      </w:r>
    </w:p>
    <w:p w:rsidR="00147D79" w:rsidRDefault="00BC4B39">
      <w:pPr>
        <w:pStyle w:val="a3"/>
        <w:ind w:right="5" w:firstLine="427"/>
        <w:jc w:val="both"/>
      </w:pPr>
      <w:r>
        <w:t xml:space="preserve"> В </w:t>
      </w:r>
      <w:r w:rsidR="002044B9">
        <w:t>2022</w:t>
      </w:r>
      <w:r w:rsidR="00946136">
        <w:t xml:space="preserve">-2023 </w:t>
      </w:r>
      <w:r>
        <w:t>учебном году педагоги эффективно взаимодействовали с родителями для обеспечения непрерывности и качес</w:t>
      </w:r>
      <w:r w:rsidR="00946136">
        <w:t xml:space="preserve">тва дошкольного образования в </w:t>
      </w:r>
      <w:r>
        <w:t xml:space="preserve">ДОО и семье. </w:t>
      </w:r>
    </w:p>
    <w:p w:rsidR="00147D79" w:rsidRDefault="00BC4B39">
      <w:pPr>
        <w:pStyle w:val="a3"/>
        <w:ind w:right="5" w:firstLine="427"/>
        <w:jc w:val="both"/>
      </w:pPr>
      <w:r>
        <w:t xml:space="preserve"> При этом решались следующие задачи:</w:t>
      </w:r>
    </w:p>
    <w:p w:rsidR="00147D79" w:rsidRDefault="00BC4B39">
      <w:pPr>
        <w:pStyle w:val="a8"/>
        <w:numPr>
          <w:ilvl w:val="0"/>
          <w:numId w:val="1"/>
        </w:numPr>
        <w:tabs>
          <w:tab w:val="left" w:pos="427"/>
        </w:tabs>
        <w:spacing w:line="298" w:lineRule="exact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повышение педагогической культуры родителей;</w:t>
      </w:r>
    </w:p>
    <w:p w:rsidR="00147D79" w:rsidRDefault="00BC4B39">
      <w:pPr>
        <w:pStyle w:val="a8"/>
        <w:numPr>
          <w:ilvl w:val="0"/>
          <w:numId w:val="1"/>
        </w:numPr>
        <w:tabs>
          <w:tab w:val="left" w:pos="427"/>
        </w:tabs>
        <w:spacing w:line="298" w:lineRule="exact"/>
        <w:ind w:left="426"/>
        <w:jc w:val="left"/>
        <w:rPr>
          <w:sz w:val="24"/>
          <w:szCs w:val="24"/>
        </w:rPr>
      </w:pPr>
      <w:r>
        <w:rPr>
          <w:sz w:val="24"/>
          <w:szCs w:val="24"/>
        </w:rPr>
        <w:t>изучение и обобщение лучшего опыта семейного воспитания;</w:t>
      </w:r>
    </w:p>
    <w:p w:rsidR="00147D79" w:rsidRDefault="00BC4B39">
      <w:pPr>
        <w:pStyle w:val="a8"/>
        <w:numPr>
          <w:ilvl w:val="0"/>
          <w:numId w:val="1"/>
        </w:numPr>
        <w:tabs>
          <w:tab w:val="left" w:pos="427"/>
        </w:tabs>
        <w:ind w:right="941" w:firstLine="0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>приобщение родителей к участию в жизни МБДОО через поиски внедрения наиболее эффективных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форм работы.</w:t>
      </w:r>
    </w:p>
    <w:p w:rsidR="00147D79" w:rsidRDefault="00147D79">
      <w:pPr>
        <w:widowControl/>
        <w:shd w:val="clear" w:color="auto" w:fill="FFFFFF"/>
        <w:autoSpaceDE/>
        <w:autoSpaceDN/>
        <w:ind w:left="230"/>
        <w:rPr>
          <w:b/>
          <w:bCs/>
          <w:color w:val="000000"/>
          <w:sz w:val="28"/>
          <w:szCs w:val="28"/>
          <w:lang w:eastAsia="ru-RU"/>
        </w:rPr>
      </w:pPr>
    </w:p>
    <w:p w:rsidR="00147D79" w:rsidRDefault="00BC4B39">
      <w:pPr>
        <w:widowControl/>
        <w:shd w:val="clear" w:color="auto" w:fill="FFFFFF"/>
        <w:autoSpaceDE/>
        <w:autoSpaceDN/>
        <w:ind w:left="230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Организация и формы взаимодействия с родителями воспитанников</w:t>
      </w:r>
    </w:p>
    <w:p w:rsidR="00147D79" w:rsidRDefault="00147D79">
      <w:pPr>
        <w:pStyle w:val="a8"/>
        <w:widowControl/>
        <w:shd w:val="clear" w:color="auto" w:fill="FFFFFF"/>
        <w:autoSpaceDE/>
        <w:autoSpaceDN/>
        <w:ind w:left="230" w:firstLine="0"/>
        <w:rPr>
          <w:color w:val="000000"/>
          <w:sz w:val="24"/>
          <w:szCs w:val="24"/>
          <w:lang w:eastAsia="ru-RU"/>
        </w:rPr>
      </w:pPr>
    </w:p>
    <w:tbl>
      <w:tblPr>
        <w:tblW w:w="9871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4"/>
        <w:gridCol w:w="7087"/>
      </w:tblGrid>
      <w:tr w:rsidR="00147D79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D79" w:rsidRDefault="00BC4B3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D79" w:rsidRDefault="00BC4B39">
            <w:pPr>
              <w:widowControl/>
              <w:autoSpaceDE/>
              <w:autoSpaceDN/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Формы работы</w:t>
            </w:r>
          </w:p>
          <w:p w:rsidR="00147D79" w:rsidRDefault="00147D79">
            <w:pPr>
              <w:widowControl/>
              <w:autoSpaceDE/>
              <w:autoSpaceDN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47D79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D79" w:rsidRDefault="00BC4B3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Знакомство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D79" w:rsidRDefault="00BC4B3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Собрания, анкетирование, экскурсия по детскому саду.</w:t>
            </w:r>
          </w:p>
        </w:tc>
      </w:tr>
      <w:tr w:rsidR="00147D79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D79" w:rsidRDefault="00BC4B3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Диагностическое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D79" w:rsidRDefault="00BC4B3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Анкетирование, беседы, первичное обследование, сбор анамнеза, ПМПк</w:t>
            </w:r>
          </w:p>
        </w:tc>
      </w:tr>
      <w:tr w:rsidR="00147D79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D79" w:rsidRDefault="00BC4B3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Аналитическое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D79" w:rsidRDefault="00BC4B3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Переработка и анализ полученной информации, разработка АОП.</w:t>
            </w:r>
          </w:p>
        </w:tc>
      </w:tr>
      <w:tr w:rsidR="00147D79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D79" w:rsidRDefault="00BC4B3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Теоретическое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D79" w:rsidRDefault="00BC4B3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Психолого-педагогическое просвещение (консультации, папки- передвижки, буклеты и т.п.)</w:t>
            </w:r>
          </w:p>
        </w:tc>
      </w:tr>
      <w:tr w:rsidR="00147D79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D79" w:rsidRDefault="00BC4B3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Познавательное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D79" w:rsidRDefault="00BC4B3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Семинар-практикум, мастер-класс</w:t>
            </w:r>
          </w:p>
        </w:tc>
      </w:tr>
      <w:tr w:rsidR="00147D79">
        <w:tc>
          <w:tcPr>
            <w:tcW w:w="2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D79" w:rsidRDefault="00BC4B39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Досуговое</w:t>
            </w:r>
          </w:p>
        </w:tc>
        <w:tc>
          <w:tcPr>
            <w:tcW w:w="7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D79" w:rsidRDefault="00BC4B3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>Совместные мероприятия (праздники, проекты, акции).</w:t>
            </w:r>
          </w:p>
        </w:tc>
      </w:tr>
    </w:tbl>
    <w:p w:rsidR="00147D79" w:rsidRDefault="00147D79">
      <w:pPr>
        <w:pStyle w:val="a8"/>
        <w:tabs>
          <w:tab w:val="left" w:pos="427"/>
        </w:tabs>
        <w:ind w:left="230" w:right="941" w:firstLine="0"/>
        <w:rPr>
          <w:color w:val="FF0000"/>
          <w:sz w:val="24"/>
          <w:szCs w:val="24"/>
        </w:rPr>
      </w:pPr>
    </w:p>
    <w:p w:rsidR="00147D79" w:rsidRDefault="00BC4B39">
      <w:pPr>
        <w:pStyle w:val="a3"/>
        <w:ind w:right="5" w:firstLine="283"/>
        <w:jc w:val="both"/>
      </w:pPr>
      <w:r>
        <w:t xml:space="preserve">Проведены групповые родительские собрания, согласно годовым задачам ДОО. Проведено два общих родительских собрания (в начале и конце учебного года) </w:t>
      </w:r>
    </w:p>
    <w:p w:rsidR="00147D79" w:rsidRDefault="00BC4B39">
      <w:pPr>
        <w:pStyle w:val="a3"/>
        <w:ind w:right="5" w:firstLine="283"/>
        <w:jc w:val="both"/>
      </w:pPr>
      <w: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</w:t>
      </w:r>
    </w:p>
    <w:p w:rsidR="00147D79" w:rsidRDefault="00BC4B39">
      <w:pPr>
        <w:pStyle w:val="a3"/>
        <w:ind w:right="5" w:firstLine="283"/>
        <w:jc w:val="both"/>
      </w:pPr>
      <w:r>
        <w:t>И хотя активность родителей значительно повысилась, имеются затруднения в налаживании контактов с отдельными родителями (законными представителями), что отрицательно влияет на развитие отношений с семьей, а значит и на развитие ребенка.</w:t>
      </w:r>
    </w:p>
    <w:p w:rsidR="00147D79" w:rsidRPr="00194065" w:rsidRDefault="00BC4B39">
      <w:pPr>
        <w:pStyle w:val="a3"/>
        <w:ind w:right="5" w:firstLine="283"/>
        <w:jc w:val="both"/>
      </w:pPr>
      <w:r w:rsidRPr="00194065">
        <w:t>Сами родители объясняют свою низкую активность участия в жизни детского сада следующими причинами:</w:t>
      </w:r>
    </w:p>
    <w:p w:rsidR="00147D79" w:rsidRPr="00194065" w:rsidRDefault="00BC4B39">
      <w:pPr>
        <w:pStyle w:val="a8"/>
        <w:numPr>
          <w:ilvl w:val="0"/>
          <w:numId w:val="1"/>
        </w:numPr>
        <w:tabs>
          <w:tab w:val="left" w:pos="284"/>
        </w:tabs>
        <w:spacing w:line="295" w:lineRule="exact"/>
        <w:ind w:left="426" w:right="5" w:hanging="142"/>
        <w:rPr>
          <w:sz w:val="24"/>
          <w:szCs w:val="24"/>
        </w:rPr>
      </w:pPr>
      <w:r w:rsidRPr="00194065">
        <w:rPr>
          <w:sz w:val="24"/>
          <w:szCs w:val="24"/>
        </w:rPr>
        <w:t>дефицит времени– 65%;</w:t>
      </w:r>
    </w:p>
    <w:p w:rsidR="00147D79" w:rsidRPr="00194065" w:rsidRDefault="00BC4B39">
      <w:pPr>
        <w:pStyle w:val="a8"/>
        <w:numPr>
          <w:ilvl w:val="0"/>
          <w:numId w:val="1"/>
        </w:numPr>
        <w:tabs>
          <w:tab w:val="left" w:pos="284"/>
        </w:tabs>
        <w:spacing w:line="298" w:lineRule="exact"/>
        <w:ind w:left="426" w:right="5" w:hanging="142"/>
        <w:rPr>
          <w:sz w:val="24"/>
          <w:szCs w:val="24"/>
        </w:rPr>
      </w:pPr>
      <w:r w:rsidRPr="00194065">
        <w:rPr>
          <w:sz w:val="24"/>
          <w:szCs w:val="24"/>
        </w:rPr>
        <w:t>сильная занятость на работе–60%;</w:t>
      </w:r>
    </w:p>
    <w:p w:rsidR="00147D79" w:rsidRPr="00194065" w:rsidRDefault="00BC4B39">
      <w:pPr>
        <w:pStyle w:val="a8"/>
        <w:numPr>
          <w:ilvl w:val="0"/>
          <w:numId w:val="1"/>
        </w:numPr>
        <w:tabs>
          <w:tab w:val="left" w:pos="284"/>
        </w:tabs>
        <w:spacing w:line="298" w:lineRule="exact"/>
        <w:ind w:left="426" w:right="5" w:hanging="142"/>
        <w:rPr>
          <w:sz w:val="24"/>
          <w:szCs w:val="24"/>
        </w:rPr>
      </w:pPr>
      <w:r w:rsidRPr="00194065">
        <w:rPr>
          <w:sz w:val="24"/>
          <w:szCs w:val="24"/>
        </w:rPr>
        <w:t>домашние проблемы–45%;</w:t>
      </w:r>
    </w:p>
    <w:p w:rsidR="00147D79" w:rsidRPr="00194065" w:rsidRDefault="00BC4B39">
      <w:pPr>
        <w:pStyle w:val="a8"/>
        <w:numPr>
          <w:ilvl w:val="0"/>
          <w:numId w:val="1"/>
        </w:numPr>
        <w:tabs>
          <w:tab w:val="left" w:pos="284"/>
        </w:tabs>
        <w:spacing w:before="2"/>
        <w:ind w:right="5" w:hanging="142"/>
        <w:rPr>
          <w:sz w:val="24"/>
          <w:szCs w:val="24"/>
        </w:rPr>
      </w:pPr>
      <w:r w:rsidRPr="00194065">
        <w:rPr>
          <w:sz w:val="24"/>
          <w:szCs w:val="24"/>
        </w:rPr>
        <w:t>мнение о приоритетной роли и ответственности детского сада за воспитание и образование детей–65%.</w:t>
      </w:r>
    </w:p>
    <w:p w:rsidR="00147D79" w:rsidRDefault="00BC4B39">
      <w:pPr>
        <w:pStyle w:val="a3"/>
        <w:ind w:right="5" w:firstLine="283"/>
        <w:jc w:val="both"/>
      </w:pPr>
      <w:r>
        <w:t>Данные показатели качественным образом отличаются от прошлогодних. Родители активнее включаются в совместную деятельность, большее их количество признает и принимает свою ответственность за образование детей.</w:t>
      </w:r>
    </w:p>
    <w:p w:rsidR="00147D79" w:rsidRDefault="00BC4B39">
      <w:pPr>
        <w:pStyle w:val="a3"/>
        <w:ind w:right="5" w:firstLine="283"/>
        <w:jc w:val="both"/>
      </w:pPr>
      <w:r>
        <w:t xml:space="preserve"> Пропаганда педагогических знаний ведется через различные информационные источники. В групповых уголках для родителей помещаются консультативные материалы по всем разделам программы и в соответствии с годовым планом ДОО, имеются подборки методических рекомендаций. В течение года воспитателем и администрацией ДОО проводятся индивидуальные консультации с родителями.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      Локальные нормативные акты и 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документы доступны для родителей на официальном сайте ДОО, в официальных группах «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>,» «Однокла</w:t>
      </w:r>
      <w:r w:rsidR="00BA3BCF">
        <w:rPr>
          <w:sz w:val="24"/>
          <w:szCs w:val="24"/>
        </w:rPr>
        <w:t>с</w:t>
      </w:r>
      <w:r>
        <w:rPr>
          <w:sz w:val="24"/>
          <w:szCs w:val="24"/>
        </w:rPr>
        <w:t xml:space="preserve">сники», </w:t>
      </w:r>
      <w:r>
        <w:rPr>
          <w:sz w:val="24"/>
          <w:szCs w:val="24"/>
        </w:rPr>
        <w:lastRenderedPageBreak/>
        <w:t>информационных стендах ДОО.</w:t>
      </w:r>
    </w:p>
    <w:p w:rsidR="00147D79" w:rsidRDefault="00BC4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При анализе удовлетворенности родителей качеством организации образовательного процесса </w:t>
      </w:r>
      <w:r w:rsidRPr="00CA23A9">
        <w:rPr>
          <w:sz w:val="24"/>
          <w:szCs w:val="24"/>
        </w:rPr>
        <w:t xml:space="preserve">ДОО, выявили следующее: в опросе приняло участие </w:t>
      </w:r>
      <w:r w:rsidR="007D0075" w:rsidRPr="00CA23A9">
        <w:rPr>
          <w:sz w:val="24"/>
          <w:szCs w:val="24"/>
        </w:rPr>
        <w:t>376</w:t>
      </w:r>
      <w:r w:rsidRPr="00CA23A9">
        <w:rPr>
          <w:sz w:val="24"/>
          <w:szCs w:val="24"/>
        </w:rPr>
        <w:t xml:space="preserve"> человек, уровень удовлетворенности </w:t>
      </w:r>
      <w:r w:rsidR="007D0075" w:rsidRPr="00CA23A9">
        <w:rPr>
          <w:sz w:val="24"/>
          <w:szCs w:val="24"/>
        </w:rPr>
        <w:t>составил 99,7</w:t>
      </w:r>
      <w:r w:rsidRPr="00CA23A9">
        <w:rPr>
          <w:sz w:val="24"/>
          <w:szCs w:val="24"/>
        </w:rPr>
        <w:t xml:space="preserve">%. Большинство </w:t>
      </w:r>
      <w:r>
        <w:rPr>
          <w:sz w:val="24"/>
          <w:szCs w:val="24"/>
        </w:rPr>
        <w:t>родителей удовлетворены деятельностью Детского сада и остаются не равнодушными к жизнедеятельности учреждения. По результатам анкетирования был составлен план работы ДОО, направленный на повышение качества образования в ДОО.</w:t>
      </w:r>
    </w:p>
    <w:p w:rsidR="00147D79" w:rsidRDefault="00147D79">
      <w:pPr>
        <w:jc w:val="both"/>
        <w:rPr>
          <w:b/>
          <w:i/>
          <w:sz w:val="24"/>
          <w:szCs w:val="24"/>
        </w:rPr>
      </w:pPr>
    </w:p>
    <w:p w:rsidR="00147D79" w:rsidRDefault="00BC4B3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Выводы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рекомендации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разделу:</w:t>
      </w:r>
    </w:p>
    <w:p w:rsidR="00147D79" w:rsidRDefault="00BC4B39">
      <w:pPr>
        <w:pStyle w:val="a3"/>
        <w:jc w:val="both"/>
      </w:pPr>
      <w:r>
        <w:t xml:space="preserve">       Существующая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закрепленных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 xml:space="preserve">образовании в Российской Федерации». </w:t>
      </w:r>
    </w:p>
    <w:p w:rsidR="00147D79" w:rsidRDefault="00147D79">
      <w:pPr>
        <w:pStyle w:val="1"/>
        <w:ind w:left="0"/>
        <w:jc w:val="both"/>
      </w:pPr>
    </w:p>
    <w:p w:rsidR="00147D79" w:rsidRDefault="00BC4B39">
      <w:pPr>
        <w:pStyle w:val="1"/>
        <w:ind w:left="0"/>
        <w:jc w:val="both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Образовательная деятельность в Детском саду организована в соответствии с Федеральным законом от 29.12.2012 № 273-ФЗ «Об образовании в Российской Федерации»,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образования, санитарно-эпидемиологическими правилами и нормативами.</w:t>
      </w: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Детский сад посещали 369 воспитанников в возрасте от 2 до 7 лет. </w:t>
      </w:r>
    </w:p>
    <w:p w:rsidR="00147D79" w:rsidRPr="00CA23A9" w:rsidRDefault="00BC4B39">
      <w:pPr>
        <w:jc w:val="both"/>
        <w:rPr>
          <w:sz w:val="24"/>
          <w:szCs w:val="24"/>
        </w:rPr>
      </w:pPr>
      <w:r w:rsidRPr="00CA23A9">
        <w:rPr>
          <w:sz w:val="24"/>
          <w:szCs w:val="24"/>
        </w:rPr>
        <w:t xml:space="preserve">        В Детском саду сформировано 1</w:t>
      </w:r>
      <w:r w:rsidR="007D0075" w:rsidRPr="00CA23A9">
        <w:rPr>
          <w:sz w:val="24"/>
          <w:szCs w:val="24"/>
        </w:rPr>
        <w:t>1</w:t>
      </w:r>
      <w:r w:rsidRPr="00CA23A9">
        <w:rPr>
          <w:sz w:val="24"/>
          <w:szCs w:val="24"/>
        </w:rPr>
        <w:t> групп общеразвивающей направленности. Из них:</w:t>
      </w:r>
    </w:p>
    <w:p w:rsidR="00147D79" w:rsidRPr="00CA23A9" w:rsidRDefault="00BC4B39">
      <w:pPr>
        <w:pStyle w:val="a8"/>
        <w:widowControl/>
        <w:numPr>
          <w:ilvl w:val="0"/>
          <w:numId w:val="2"/>
        </w:numPr>
        <w:autoSpaceDE/>
        <w:autoSpaceDN/>
        <w:ind w:left="0"/>
        <w:contextualSpacing/>
        <w:rPr>
          <w:sz w:val="24"/>
          <w:szCs w:val="24"/>
        </w:rPr>
      </w:pPr>
      <w:r w:rsidRPr="00CA23A9">
        <w:rPr>
          <w:sz w:val="24"/>
          <w:szCs w:val="24"/>
        </w:rPr>
        <w:t>2 группы раннего возраста – 46 детей;</w:t>
      </w:r>
    </w:p>
    <w:p w:rsidR="00147D79" w:rsidRPr="00CA23A9" w:rsidRDefault="00BC4B39">
      <w:pPr>
        <w:widowControl/>
        <w:numPr>
          <w:ilvl w:val="0"/>
          <w:numId w:val="2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CA23A9">
        <w:rPr>
          <w:sz w:val="24"/>
          <w:szCs w:val="24"/>
        </w:rPr>
        <w:t xml:space="preserve">2 младшие группы — </w:t>
      </w:r>
      <w:r w:rsidR="008239E6" w:rsidRPr="00CA23A9">
        <w:rPr>
          <w:sz w:val="24"/>
          <w:szCs w:val="24"/>
        </w:rPr>
        <w:t>9</w:t>
      </w:r>
      <w:r w:rsidR="00CA23A9" w:rsidRPr="00CA23A9">
        <w:rPr>
          <w:sz w:val="24"/>
          <w:szCs w:val="24"/>
        </w:rPr>
        <w:t>5</w:t>
      </w:r>
      <w:r w:rsidRPr="00CA23A9">
        <w:rPr>
          <w:sz w:val="24"/>
          <w:szCs w:val="24"/>
        </w:rPr>
        <w:t xml:space="preserve"> детей;</w:t>
      </w:r>
    </w:p>
    <w:p w:rsidR="00147D79" w:rsidRPr="00CA23A9" w:rsidRDefault="00BC4B39">
      <w:pPr>
        <w:widowControl/>
        <w:numPr>
          <w:ilvl w:val="0"/>
          <w:numId w:val="2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CA23A9">
        <w:rPr>
          <w:sz w:val="24"/>
          <w:szCs w:val="24"/>
        </w:rPr>
        <w:t xml:space="preserve">3 средние группы — </w:t>
      </w:r>
      <w:r w:rsidR="008239E6" w:rsidRPr="00CA23A9">
        <w:rPr>
          <w:sz w:val="24"/>
          <w:szCs w:val="24"/>
        </w:rPr>
        <w:t>59</w:t>
      </w:r>
      <w:r w:rsidRPr="00CA23A9">
        <w:rPr>
          <w:sz w:val="24"/>
          <w:szCs w:val="24"/>
        </w:rPr>
        <w:t> ребенка;</w:t>
      </w:r>
    </w:p>
    <w:p w:rsidR="00147D79" w:rsidRPr="00CA23A9" w:rsidRDefault="007D0075">
      <w:pPr>
        <w:widowControl/>
        <w:numPr>
          <w:ilvl w:val="0"/>
          <w:numId w:val="2"/>
        </w:numPr>
        <w:autoSpaceDE/>
        <w:autoSpaceDN/>
        <w:ind w:left="0"/>
        <w:contextualSpacing/>
        <w:jc w:val="both"/>
        <w:rPr>
          <w:sz w:val="24"/>
          <w:szCs w:val="24"/>
        </w:rPr>
      </w:pPr>
      <w:r w:rsidRPr="00CA23A9">
        <w:rPr>
          <w:sz w:val="24"/>
          <w:szCs w:val="24"/>
        </w:rPr>
        <w:t>2</w:t>
      </w:r>
      <w:r w:rsidR="00BC4B39" w:rsidRPr="00CA23A9">
        <w:rPr>
          <w:sz w:val="24"/>
          <w:szCs w:val="24"/>
        </w:rPr>
        <w:t xml:space="preserve"> старшие группы — </w:t>
      </w:r>
      <w:r w:rsidR="008239E6" w:rsidRPr="00CA23A9">
        <w:rPr>
          <w:sz w:val="24"/>
          <w:szCs w:val="24"/>
        </w:rPr>
        <w:t>66</w:t>
      </w:r>
      <w:r w:rsidR="00BC4B39" w:rsidRPr="00CA23A9">
        <w:rPr>
          <w:sz w:val="24"/>
          <w:szCs w:val="24"/>
        </w:rPr>
        <w:t> детей;</w:t>
      </w:r>
    </w:p>
    <w:p w:rsidR="00147D79" w:rsidRPr="00CA23A9" w:rsidRDefault="00BC4B39">
      <w:pPr>
        <w:widowControl/>
        <w:numPr>
          <w:ilvl w:val="0"/>
          <w:numId w:val="2"/>
        </w:numPr>
        <w:autoSpaceDE/>
        <w:autoSpaceDN/>
        <w:ind w:left="0"/>
        <w:jc w:val="both"/>
        <w:rPr>
          <w:sz w:val="24"/>
          <w:szCs w:val="24"/>
        </w:rPr>
      </w:pPr>
      <w:r w:rsidRPr="00CA23A9">
        <w:rPr>
          <w:sz w:val="24"/>
          <w:szCs w:val="24"/>
        </w:rPr>
        <w:t>2 подготовительные к школе группы — 6</w:t>
      </w:r>
      <w:r w:rsidR="008239E6" w:rsidRPr="00CA23A9">
        <w:rPr>
          <w:sz w:val="24"/>
          <w:szCs w:val="24"/>
        </w:rPr>
        <w:t>5</w:t>
      </w:r>
      <w:r w:rsidRPr="00CA23A9">
        <w:rPr>
          <w:sz w:val="24"/>
          <w:szCs w:val="24"/>
        </w:rPr>
        <w:t> детей.</w:t>
      </w:r>
    </w:p>
    <w:p w:rsidR="00147D79" w:rsidRPr="00CA23A9" w:rsidRDefault="007D0075" w:rsidP="007D0075">
      <w:pPr>
        <w:jc w:val="both"/>
        <w:rPr>
          <w:sz w:val="24"/>
          <w:szCs w:val="24"/>
        </w:rPr>
      </w:pPr>
      <w:r w:rsidRPr="00CA23A9">
        <w:rPr>
          <w:sz w:val="24"/>
          <w:szCs w:val="24"/>
        </w:rPr>
        <w:t>1</w:t>
      </w:r>
      <w:r w:rsidR="00BC4B39" w:rsidRPr="00CA23A9">
        <w:rPr>
          <w:sz w:val="24"/>
          <w:szCs w:val="24"/>
        </w:rPr>
        <w:t xml:space="preserve"> групп</w:t>
      </w:r>
      <w:r w:rsidRPr="00CA23A9">
        <w:rPr>
          <w:sz w:val="24"/>
          <w:szCs w:val="24"/>
        </w:rPr>
        <w:t>а компенсирующей направленности</w:t>
      </w:r>
      <w:r w:rsidR="00BC4B39" w:rsidRPr="00CA23A9">
        <w:rPr>
          <w:sz w:val="24"/>
          <w:szCs w:val="24"/>
        </w:rPr>
        <w:t xml:space="preserve"> </w:t>
      </w:r>
      <w:r w:rsidRPr="00CA23A9">
        <w:rPr>
          <w:sz w:val="24"/>
          <w:szCs w:val="24"/>
        </w:rPr>
        <w:t>разновозрастная группа</w:t>
      </w:r>
      <w:r w:rsidR="00BC4B39" w:rsidRPr="00CA23A9">
        <w:rPr>
          <w:sz w:val="24"/>
          <w:szCs w:val="24"/>
        </w:rPr>
        <w:t xml:space="preserve"> для детей с тяжелыми нарушениями речи – 1</w:t>
      </w:r>
      <w:r w:rsidR="008239E6" w:rsidRPr="00CA23A9">
        <w:rPr>
          <w:sz w:val="24"/>
          <w:szCs w:val="24"/>
        </w:rPr>
        <w:t>1</w:t>
      </w:r>
      <w:r w:rsidR="00BC4B39" w:rsidRPr="00CA23A9">
        <w:rPr>
          <w:sz w:val="24"/>
          <w:szCs w:val="24"/>
        </w:rPr>
        <w:t xml:space="preserve"> детей; </w:t>
      </w:r>
    </w:p>
    <w:p w:rsidR="007D0075" w:rsidRPr="00CA23A9" w:rsidRDefault="007D0075">
      <w:pPr>
        <w:pStyle w:val="a8"/>
        <w:ind w:left="0" w:firstLine="25"/>
        <w:rPr>
          <w:sz w:val="24"/>
          <w:szCs w:val="24"/>
        </w:rPr>
      </w:pPr>
      <w:r w:rsidRPr="00CA23A9">
        <w:rPr>
          <w:sz w:val="24"/>
          <w:szCs w:val="24"/>
        </w:rPr>
        <w:t>2 группы комбинированной направленности:</w:t>
      </w:r>
    </w:p>
    <w:p w:rsidR="00147D79" w:rsidRPr="00CA23A9" w:rsidRDefault="00BC4B39">
      <w:pPr>
        <w:pStyle w:val="a8"/>
        <w:ind w:left="0" w:firstLine="25"/>
        <w:rPr>
          <w:sz w:val="24"/>
          <w:szCs w:val="24"/>
        </w:rPr>
      </w:pPr>
      <w:r w:rsidRPr="00CA23A9">
        <w:rPr>
          <w:sz w:val="24"/>
          <w:szCs w:val="24"/>
        </w:rPr>
        <w:t>- разно</w:t>
      </w:r>
      <w:r w:rsidR="007D0075" w:rsidRPr="00CA23A9">
        <w:rPr>
          <w:sz w:val="24"/>
          <w:szCs w:val="24"/>
        </w:rPr>
        <w:t>возрастная группа – 12 детей,</w:t>
      </w:r>
    </w:p>
    <w:p w:rsidR="007D0075" w:rsidRPr="00946136" w:rsidRDefault="007D0075">
      <w:pPr>
        <w:pStyle w:val="a8"/>
        <w:ind w:left="0" w:firstLine="25"/>
        <w:rPr>
          <w:color w:val="FF0000"/>
          <w:sz w:val="24"/>
          <w:szCs w:val="24"/>
        </w:rPr>
      </w:pPr>
      <w:r w:rsidRPr="00CA23A9">
        <w:rPr>
          <w:sz w:val="24"/>
          <w:szCs w:val="24"/>
        </w:rPr>
        <w:t>- старшая группа - 15 детей</w:t>
      </w:r>
      <w:r>
        <w:rPr>
          <w:color w:val="FF0000"/>
          <w:sz w:val="24"/>
          <w:szCs w:val="24"/>
        </w:rPr>
        <w:t>.</w:t>
      </w:r>
    </w:p>
    <w:p w:rsidR="00147D79" w:rsidRPr="00946136" w:rsidRDefault="00147D79" w:rsidP="00946136">
      <w:pPr>
        <w:rPr>
          <w:color w:val="000000"/>
          <w:sz w:val="24"/>
          <w:szCs w:val="24"/>
        </w:rPr>
      </w:pPr>
    </w:p>
    <w:p w:rsidR="00147D79" w:rsidRDefault="00BC4B39">
      <w:pPr>
        <w:pStyle w:val="a3"/>
        <w:ind w:hanging="400"/>
        <w:jc w:val="both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 xml:space="preserve">реализуются следующие </w:t>
      </w:r>
      <w:r>
        <w:rPr>
          <w:spacing w:val="1"/>
        </w:rPr>
        <w:t xml:space="preserve">образовательные </w:t>
      </w:r>
      <w:r>
        <w:t>программы:</w:t>
      </w:r>
    </w:p>
    <w:p w:rsidR="00147D79" w:rsidRDefault="00147D79">
      <w:pPr>
        <w:pStyle w:val="a3"/>
        <w:ind w:hanging="400"/>
        <w:jc w:val="both"/>
      </w:pPr>
    </w:p>
    <w:tbl>
      <w:tblPr>
        <w:tblW w:w="10384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418"/>
        <w:gridCol w:w="1417"/>
        <w:gridCol w:w="1705"/>
        <w:gridCol w:w="988"/>
        <w:gridCol w:w="2729"/>
      </w:tblGrid>
      <w:tr w:rsidR="00147D79">
        <w:tc>
          <w:tcPr>
            <w:tcW w:w="2127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Default="00BC4B39">
            <w:pPr>
              <w:widowControl/>
              <w:autoSpaceDE/>
              <w:autoSpaceDN/>
              <w:jc w:val="center"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2A2727"/>
                <w:sz w:val="24"/>
                <w:szCs w:val="24"/>
                <w:lang w:eastAsia="ru-RU"/>
              </w:rPr>
              <w:t>Образовательные программы</w:t>
            </w:r>
          </w:p>
        </w:tc>
        <w:tc>
          <w:tcPr>
            <w:tcW w:w="1418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Default="00BC4B39">
            <w:pPr>
              <w:widowControl/>
              <w:autoSpaceDE/>
              <w:autoSpaceDN/>
              <w:jc w:val="center"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2A2727"/>
                <w:sz w:val="24"/>
                <w:szCs w:val="24"/>
                <w:lang w:eastAsia="ru-RU"/>
              </w:rPr>
              <w:t>Формы обучения</w:t>
            </w:r>
          </w:p>
        </w:tc>
        <w:tc>
          <w:tcPr>
            <w:tcW w:w="1417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BC4B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b/>
                <w:bCs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2693" w:type="dxa"/>
            <w:gridSpan w:val="2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BC4B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b/>
                <w:bCs/>
                <w:sz w:val="24"/>
                <w:szCs w:val="24"/>
                <w:lang w:eastAsia="ru-RU"/>
              </w:rPr>
              <w:t>Число воспитанников, обучающихся по данной программе</w:t>
            </w:r>
          </w:p>
        </w:tc>
        <w:tc>
          <w:tcPr>
            <w:tcW w:w="2729" w:type="dxa"/>
            <w:vMerge w:val="restar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Default="00BC4B39">
            <w:pPr>
              <w:widowControl/>
              <w:autoSpaceDE/>
              <w:autoSpaceDN/>
              <w:jc w:val="both"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2A2727"/>
                <w:sz w:val="24"/>
                <w:szCs w:val="24"/>
                <w:lang w:eastAsia="ru-RU"/>
              </w:rPr>
              <w:t>Перечень реализуемых учебных предметов</w:t>
            </w:r>
          </w:p>
        </w:tc>
      </w:tr>
      <w:tr w:rsidR="00147D79">
        <w:tc>
          <w:tcPr>
            <w:tcW w:w="2127" w:type="dxa"/>
            <w:vMerge/>
            <w:shd w:val="clear" w:color="auto" w:fill="FFFFFF"/>
            <w:vAlign w:val="center"/>
          </w:tcPr>
          <w:p w:rsidR="00147D79" w:rsidRDefault="00147D79">
            <w:pPr>
              <w:widowControl/>
              <w:autoSpaceDE/>
              <w:autoSpaceDN/>
              <w:jc w:val="both"/>
              <w:rPr>
                <w:color w:val="2A2727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147D79" w:rsidRDefault="00147D79">
            <w:pPr>
              <w:widowControl/>
              <w:autoSpaceDE/>
              <w:autoSpaceDN/>
              <w:jc w:val="both"/>
              <w:rPr>
                <w:color w:val="2A2727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:rsidR="00147D79" w:rsidRPr="004D1F65" w:rsidRDefault="00147D7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BC4B3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D1F65">
              <w:rPr>
                <w:b/>
                <w:bCs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98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BC4B39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4D1F65">
              <w:rPr>
                <w:b/>
                <w:bCs/>
                <w:sz w:val="24"/>
                <w:szCs w:val="24"/>
                <w:lang w:eastAsia="ru-RU"/>
              </w:rPr>
              <w:t>платно</w:t>
            </w:r>
          </w:p>
        </w:tc>
        <w:tc>
          <w:tcPr>
            <w:tcW w:w="2729" w:type="dxa"/>
            <w:vMerge/>
            <w:shd w:val="clear" w:color="auto" w:fill="FFFFFF"/>
            <w:vAlign w:val="center"/>
          </w:tcPr>
          <w:p w:rsidR="00147D79" w:rsidRDefault="00147D79">
            <w:pPr>
              <w:widowControl/>
              <w:autoSpaceDE/>
              <w:autoSpaceDN/>
              <w:jc w:val="both"/>
              <w:rPr>
                <w:color w:val="2A2727"/>
                <w:sz w:val="24"/>
                <w:szCs w:val="24"/>
                <w:lang w:eastAsia="ru-RU"/>
              </w:rPr>
            </w:pPr>
          </w:p>
        </w:tc>
      </w:tr>
      <w:tr w:rsidR="00147D79"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Default="00566C6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hyperlink r:id="rId10" w:history="1">
              <w:r w:rsidR="00BA3BCF">
                <w:rPr>
                  <w:sz w:val="24"/>
                  <w:szCs w:val="24"/>
                  <w:lang w:eastAsia="ru-RU"/>
                </w:rPr>
                <w:t>О</w:t>
              </w:r>
              <w:r w:rsidR="00BC4B39">
                <w:rPr>
                  <w:sz w:val="24"/>
                  <w:szCs w:val="24"/>
                  <w:lang w:eastAsia="ru-RU"/>
                </w:rPr>
                <w:t>бразовательная программа</w:t>
              </w:r>
            </w:hyperlink>
          </w:p>
          <w:p w:rsidR="00147D79" w:rsidRDefault="00566C6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hyperlink r:id="rId11" w:history="1">
              <w:r w:rsidR="00BC4B39">
                <w:rPr>
                  <w:sz w:val="24"/>
                  <w:szCs w:val="24"/>
                  <w:lang w:eastAsia="ru-RU"/>
                </w:rPr>
                <w:t>дошкольного образования</w:t>
              </w:r>
            </w:hyperlink>
          </w:p>
          <w:p w:rsidR="00147D79" w:rsidRDefault="00566C6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hyperlink r:id="rId12" w:history="1">
              <w:r w:rsidR="00BC4B39">
                <w:rPr>
                  <w:bCs/>
                  <w:sz w:val="24"/>
                  <w:szCs w:val="24"/>
                  <w:lang w:eastAsia="ru-RU"/>
                </w:rPr>
                <w:t>МБДОУ ЦРР- д/с «Соловушка»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Default="00BC4B39">
            <w:pPr>
              <w:widowControl/>
              <w:autoSpaceDE/>
              <w:autoSpaceDN/>
              <w:jc w:val="center"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BC4B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BC4B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98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BC4B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•Физическая культура;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 Развитие речи;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 Обучение грамоте;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 Музыкальное занятие;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 Формирование элементарных математических представлений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•Познаю мир;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lastRenderedPageBreak/>
              <w:t>• Аппликация;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 Лепка;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•Рисование;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Ознакомление с окружающим миром; Шахматы</w:t>
            </w:r>
          </w:p>
        </w:tc>
      </w:tr>
      <w:tr w:rsidR="00147D79"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Default="00566C6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hyperlink r:id="rId13" w:history="1">
              <w:r w:rsidR="00BC4B39">
                <w:rPr>
                  <w:sz w:val="24"/>
                  <w:szCs w:val="24"/>
                  <w:lang w:eastAsia="ru-RU"/>
                </w:rPr>
                <w:t xml:space="preserve">Адаптированная </w:t>
              </w:r>
            </w:hyperlink>
          </w:p>
          <w:p w:rsidR="00147D79" w:rsidRDefault="00566C6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hyperlink r:id="rId14" w:history="1">
              <w:r w:rsidR="00BC4B39">
                <w:rPr>
                  <w:sz w:val="24"/>
                  <w:szCs w:val="24"/>
                  <w:lang w:eastAsia="ru-RU"/>
                </w:rPr>
                <w:t>образовательная программа</w:t>
              </w:r>
            </w:hyperlink>
          </w:p>
          <w:p w:rsidR="00147D79" w:rsidRDefault="00566C6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hyperlink r:id="rId15" w:history="1">
              <w:r w:rsidR="00BC4B39">
                <w:rPr>
                  <w:sz w:val="24"/>
                  <w:szCs w:val="24"/>
                  <w:lang w:eastAsia="ru-RU"/>
                </w:rPr>
                <w:t>МБДОУ ЦРР- д/с «Соловушка»</w:t>
              </w:r>
            </w:hyperlink>
          </w:p>
          <w:p w:rsidR="00147D79" w:rsidRDefault="00566C6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hyperlink r:id="rId16" w:history="1">
              <w:r w:rsidR="00BC4B39">
                <w:rPr>
                  <w:sz w:val="24"/>
                  <w:szCs w:val="24"/>
                  <w:lang w:eastAsia="ru-RU"/>
                </w:rPr>
                <w:t>  для детей с тяжелыми нарушениями речи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Default="00BC4B39">
            <w:pPr>
              <w:widowControl/>
              <w:autoSpaceDE/>
              <w:autoSpaceDN/>
              <w:jc w:val="center"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BC4B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от 1 до 2 лет</w:t>
            </w:r>
          </w:p>
        </w:tc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BC4B39" w:rsidP="00946136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1</w:t>
            </w:r>
            <w:r w:rsidR="00946136" w:rsidRPr="004D1F6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BC4B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Физическая культура;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•Развитие речи;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•Обучение грамоте;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Музыкальное занятие;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•Познаю мир;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 Аппликация;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•Лепка;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 Рисование;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•Ознакомление с окружающим миром;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Коррекционно-развивающие занятия с логопедом, психологом</w:t>
            </w:r>
          </w:p>
        </w:tc>
      </w:tr>
      <w:tr w:rsidR="00147D79"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566C6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hyperlink r:id="rId17" w:history="1">
              <w:r w:rsidR="00BC4B39" w:rsidRPr="004D1F65">
                <w:rPr>
                  <w:sz w:val="24"/>
                  <w:szCs w:val="24"/>
                  <w:lang w:eastAsia="ru-RU"/>
                </w:rPr>
                <w:t>Адаптированная основная</w:t>
              </w:r>
            </w:hyperlink>
          </w:p>
          <w:p w:rsidR="00147D79" w:rsidRPr="004D1F65" w:rsidRDefault="00566C6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hyperlink r:id="rId18" w:history="1">
              <w:r w:rsidR="00BC4B39" w:rsidRPr="004D1F65">
                <w:rPr>
                  <w:sz w:val="24"/>
                  <w:szCs w:val="24"/>
                  <w:lang w:eastAsia="ru-RU"/>
                </w:rPr>
                <w:t>образовательная программа </w:t>
              </w:r>
            </w:hyperlink>
          </w:p>
          <w:p w:rsidR="00147D79" w:rsidRPr="004D1F65" w:rsidRDefault="00566C6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hyperlink r:id="rId19" w:history="1">
              <w:r w:rsidR="00BC4B39" w:rsidRPr="004D1F65">
                <w:rPr>
                  <w:sz w:val="24"/>
                  <w:szCs w:val="24"/>
                  <w:lang w:eastAsia="ru-RU"/>
                </w:rPr>
                <w:t>МБДОУ ЦРР- д/с «Соловушка» для детей с задержкой психического развития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BC4B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BC4B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от 1 до 2 лет</w:t>
            </w:r>
          </w:p>
        </w:tc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4D1F6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Pr="004D1F65" w:rsidRDefault="00BC4B39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Физическая культура;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 Развитие речи;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•Обучение грамоте;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Музыкальное занятие;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Познаю мир;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Аппликация;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Лепка;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Рисование;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Ознакомление с окружающим миром;</w:t>
            </w:r>
          </w:p>
          <w:p w:rsidR="00147D79" w:rsidRDefault="00BC4B39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Коррекционно-развивающие занятия с дефектологом логопедом, психологом</w:t>
            </w:r>
          </w:p>
        </w:tc>
      </w:tr>
      <w:tr w:rsidR="004B710A"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10A" w:rsidRPr="004D1F65" w:rsidRDefault="00566C64" w:rsidP="004B7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hyperlink r:id="rId20" w:history="1">
              <w:r w:rsidR="004B710A" w:rsidRPr="004D1F65">
                <w:rPr>
                  <w:sz w:val="24"/>
                  <w:szCs w:val="24"/>
                  <w:lang w:eastAsia="ru-RU"/>
                </w:rPr>
                <w:t xml:space="preserve">Адаптированная </w:t>
              </w:r>
            </w:hyperlink>
          </w:p>
          <w:p w:rsidR="004B710A" w:rsidRPr="004D1F65" w:rsidRDefault="00566C64" w:rsidP="004B7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hyperlink r:id="rId21" w:history="1">
              <w:r w:rsidR="004B710A" w:rsidRPr="004D1F65">
                <w:rPr>
                  <w:sz w:val="24"/>
                  <w:szCs w:val="24"/>
                  <w:lang w:eastAsia="ru-RU"/>
                </w:rPr>
                <w:t>образовательная программа </w:t>
              </w:r>
            </w:hyperlink>
          </w:p>
          <w:p w:rsidR="004B710A" w:rsidRPr="004D1F65" w:rsidRDefault="00566C64" w:rsidP="004B7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hyperlink r:id="rId22" w:history="1">
              <w:r w:rsidR="004B710A" w:rsidRPr="004D1F65">
                <w:rPr>
                  <w:sz w:val="24"/>
                  <w:szCs w:val="24"/>
                  <w:lang w:eastAsia="ru-RU"/>
                </w:rPr>
                <w:t>МБДОУ ЦРР- д/с «Соловушка» для детей с умственной</w:t>
              </w:r>
            </w:hyperlink>
            <w:r w:rsidR="004B710A" w:rsidRPr="004D1F65">
              <w:rPr>
                <w:sz w:val="24"/>
                <w:szCs w:val="24"/>
                <w:lang w:eastAsia="ru-RU"/>
              </w:rPr>
              <w:t xml:space="preserve"> отсталостью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10A" w:rsidRPr="004D1F65" w:rsidRDefault="004B710A" w:rsidP="004B7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10A" w:rsidRPr="004D1F65" w:rsidRDefault="004B710A" w:rsidP="004B7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от 1 до 2 лет</w:t>
            </w:r>
          </w:p>
        </w:tc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10A" w:rsidRPr="004D1F65" w:rsidRDefault="004B710A" w:rsidP="004B7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10A" w:rsidRPr="004D1F65" w:rsidRDefault="004B710A" w:rsidP="004B7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10A" w:rsidRDefault="004B710A" w:rsidP="004B710A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Физическая культура;</w:t>
            </w:r>
          </w:p>
          <w:p w:rsidR="004B710A" w:rsidRDefault="004B710A" w:rsidP="004B710A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 Развитие речи;</w:t>
            </w:r>
          </w:p>
          <w:p w:rsidR="004B710A" w:rsidRDefault="004B710A" w:rsidP="004B710A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•Обучение грамоте;</w:t>
            </w:r>
          </w:p>
          <w:p w:rsidR="004B710A" w:rsidRDefault="004B710A" w:rsidP="004B710A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Музыкальное занятие;</w:t>
            </w:r>
          </w:p>
          <w:p w:rsidR="004B710A" w:rsidRDefault="004B710A" w:rsidP="004B710A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Формирование элементарных математических представлений</w:t>
            </w:r>
          </w:p>
          <w:p w:rsidR="004B710A" w:rsidRDefault="004B710A" w:rsidP="004B710A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Познаю мир;</w:t>
            </w:r>
          </w:p>
          <w:p w:rsidR="004B710A" w:rsidRDefault="004B710A" w:rsidP="004B710A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Аппликация;</w:t>
            </w:r>
          </w:p>
          <w:p w:rsidR="004B710A" w:rsidRDefault="004B710A" w:rsidP="004B710A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Лепка;</w:t>
            </w:r>
          </w:p>
          <w:p w:rsidR="004B710A" w:rsidRDefault="004B710A" w:rsidP="004B710A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Рисование;</w:t>
            </w:r>
          </w:p>
          <w:p w:rsidR="004B710A" w:rsidRDefault="004B710A" w:rsidP="004B710A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lastRenderedPageBreak/>
              <w:t>Ознакомление с окружающим миром;</w:t>
            </w:r>
          </w:p>
          <w:p w:rsidR="004B710A" w:rsidRDefault="004B710A" w:rsidP="004B710A">
            <w:pPr>
              <w:widowControl/>
              <w:autoSpaceDE/>
              <w:autoSpaceDN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Коррекционно-развивающие занятия с дефектологом логопедом, психологом</w:t>
            </w:r>
          </w:p>
        </w:tc>
      </w:tr>
      <w:tr w:rsidR="004B710A">
        <w:tc>
          <w:tcPr>
            <w:tcW w:w="212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10A" w:rsidRDefault="00566C64" w:rsidP="004B7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hyperlink r:id="rId23" w:history="1">
              <w:r w:rsidR="004B710A">
                <w:rPr>
                  <w:sz w:val="24"/>
                  <w:szCs w:val="24"/>
                  <w:lang w:eastAsia="ru-RU"/>
                </w:rPr>
                <w:t>Дополнительные образовательные программы</w:t>
              </w:r>
            </w:hyperlink>
          </w:p>
        </w:tc>
        <w:tc>
          <w:tcPr>
            <w:tcW w:w="141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10A" w:rsidRDefault="004B710A" w:rsidP="004B710A">
            <w:pPr>
              <w:widowControl/>
              <w:autoSpaceDE/>
              <w:autoSpaceDN/>
              <w:jc w:val="center"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1417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10A" w:rsidRPr="004D1F65" w:rsidRDefault="004B710A" w:rsidP="004B7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от 1 до 3 лет</w:t>
            </w:r>
          </w:p>
        </w:tc>
        <w:tc>
          <w:tcPr>
            <w:tcW w:w="1705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10A" w:rsidRPr="004D1F65" w:rsidRDefault="004B710A" w:rsidP="004B710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88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10A" w:rsidRPr="004D1F65" w:rsidRDefault="004B710A" w:rsidP="004D1F6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4D1F65">
              <w:rPr>
                <w:sz w:val="24"/>
                <w:szCs w:val="24"/>
                <w:lang w:eastAsia="ru-RU"/>
              </w:rPr>
              <w:t>1</w:t>
            </w:r>
            <w:r w:rsidR="004D1F65" w:rsidRPr="004D1F65">
              <w:rPr>
                <w:sz w:val="24"/>
                <w:szCs w:val="24"/>
                <w:lang w:eastAsia="ru-RU"/>
              </w:rPr>
              <w:t>0</w:t>
            </w:r>
            <w:r w:rsidRPr="004D1F65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29" w:type="dxa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B710A" w:rsidRDefault="004B710A" w:rsidP="004B710A">
            <w:pPr>
              <w:widowControl/>
              <w:autoSpaceDE/>
              <w:autoSpaceDN/>
              <w:jc w:val="center"/>
              <w:rPr>
                <w:color w:val="2A2727"/>
                <w:sz w:val="24"/>
                <w:szCs w:val="24"/>
                <w:lang w:eastAsia="ru-RU"/>
              </w:rPr>
            </w:pPr>
            <w:r>
              <w:rPr>
                <w:color w:val="2A2727"/>
                <w:sz w:val="24"/>
                <w:szCs w:val="24"/>
                <w:lang w:eastAsia="ru-RU"/>
              </w:rPr>
              <w:t>Занятия социально-гуманитарной, художественной, технической спортивной направленности</w:t>
            </w:r>
          </w:p>
        </w:tc>
      </w:tr>
    </w:tbl>
    <w:p w:rsidR="004B710A" w:rsidRDefault="00BC4B39">
      <w:pPr>
        <w:shd w:val="clear" w:color="auto" w:fill="FFFFFF" w:themeFill="background1"/>
        <w:jc w:val="both"/>
        <w:textAlignment w:val="baseline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sz w:val="24"/>
          <w:szCs w:val="24"/>
        </w:rPr>
      </w:pPr>
      <w:r>
        <w:rPr>
          <w:sz w:val="24"/>
          <w:szCs w:val="24"/>
        </w:rPr>
        <w:t>Форма обучения - очная. Язык обучения – русский.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Структура образовательного процесса ДОО содержит такие компоненты: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- образовательная деятельность</w:t>
      </w:r>
      <w:r w:rsidR="00BA3BCF">
        <w:rPr>
          <w:bCs/>
          <w:sz w:val="24"/>
          <w:szCs w:val="24"/>
        </w:rPr>
        <w:t xml:space="preserve"> (занятия)</w:t>
      </w:r>
      <w:r>
        <w:rPr>
          <w:bCs/>
          <w:sz w:val="24"/>
          <w:szCs w:val="24"/>
        </w:rPr>
        <w:t>;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- образовательная деятельность в режимных моментах;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- самостоятельная деятельность детей;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- образовательная деятельность в семье.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</w:t>
      </w:r>
      <w:r w:rsidR="00BA3BCF">
        <w:rPr>
          <w:bCs/>
          <w:sz w:val="24"/>
          <w:szCs w:val="24"/>
        </w:rPr>
        <w:t>О</w:t>
      </w:r>
      <w:r w:rsidR="00BA3BCF" w:rsidRPr="00BA3BCF">
        <w:rPr>
          <w:bCs/>
          <w:sz w:val="24"/>
          <w:szCs w:val="24"/>
        </w:rPr>
        <w:t>бразов</w:t>
      </w:r>
      <w:r w:rsidR="00BA3BCF">
        <w:rPr>
          <w:bCs/>
          <w:sz w:val="24"/>
          <w:szCs w:val="24"/>
        </w:rPr>
        <w:t xml:space="preserve">ательная деятельность (занятия) </w:t>
      </w:r>
      <w:r>
        <w:rPr>
          <w:bCs/>
          <w:sz w:val="24"/>
          <w:szCs w:val="24"/>
        </w:rPr>
        <w:t>реализуется в совместной деятельности взрослого и ребенка в ходе различных форм детской деятельности (игровой, двигательной, познавательно-исследовательской, коммуникативной, продуктивной, музыкально-художественной, трудовой, а также чтения художественной литературы) или их интеграцию.</w:t>
      </w:r>
    </w:p>
    <w:p w:rsidR="00147D79" w:rsidRDefault="00147D7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</w:p>
    <w:p w:rsidR="00946136" w:rsidRDefault="00946136">
      <w:pPr>
        <w:jc w:val="center"/>
        <w:rPr>
          <w:b/>
          <w:sz w:val="24"/>
          <w:szCs w:val="24"/>
        </w:rPr>
      </w:pPr>
    </w:p>
    <w:p w:rsidR="00147D79" w:rsidRDefault="00BC4B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Режим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образовательной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деятельности</w:t>
      </w:r>
    </w:p>
    <w:p w:rsidR="00147D79" w:rsidRDefault="00147D79">
      <w:pPr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80"/>
        <w:gridCol w:w="1875"/>
        <w:gridCol w:w="1875"/>
        <w:gridCol w:w="1875"/>
        <w:gridCol w:w="1876"/>
      </w:tblGrid>
      <w:tr w:rsidR="00147D79">
        <w:trPr>
          <w:trHeight w:val="921"/>
        </w:trPr>
        <w:tc>
          <w:tcPr>
            <w:tcW w:w="2280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ind w:firstLine="5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Начало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учебных</w:t>
            </w:r>
            <w:proofErr w:type="spellEnd"/>
            <w:r>
              <w:rPr>
                <w:spacing w:val="-4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ind w:left="98" w:firstLine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Продолжитель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ность</w:t>
            </w:r>
            <w:proofErr w:type="spellEnd"/>
            <w:r>
              <w:rPr>
                <w:spacing w:val="-47"/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занятия</w:t>
            </w:r>
            <w:proofErr w:type="spellEnd"/>
          </w:p>
          <w:p w:rsidR="00147D79" w:rsidRDefault="00BC4B39">
            <w:pPr>
              <w:pStyle w:val="TableParagraph"/>
              <w:ind w:left="98" w:firstLine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мин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75" w:type="dxa"/>
          </w:tcPr>
          <w:p w:rsidR="00147D79" w:rsidRPr="007C6CE3" w:rsidRDefault="00BC4B39">
            <w:pPr>
              <w:pStyle w:val="TableParagraph"/>
              <w:ind w:left="65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pacing w:val="-1"/>
                <w:sz w:val="24"/>
                <w:szCs w:val="24"/>
                <w:lang w:val="ru-RU"/>
              </w:rPr>
              <w:t>Количество</w:t>
            </w:r>
            <w:r w:rsidRPr="007C6C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учебных</w:t>
            </w:r>
            <w:r w:rsidRPr="007C6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дней</w:t>
            </w:r>
            <w:r w:rsidRPr="007C6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в</w:t>
            </w:r>
          </w:p>
          <w:p w:rsidR="00147D79" w:rsidRPr="007C6CE3" w:rsidRDefault="00BC4B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1876" w:type="dxa"/>
          </w:tcPr>
          <w:p w:rsidR="00147D79" w:rsidRPr="007C6CE3" w:rsidRDefault="00BC4B39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pacing w:val="-1"/>
                <w:sz w:val="24"/>
                <w:szCs w:val="24"/>
                <w:lang w:val="ru-RU"/>
              </w:rPr>
              <w:t>Количество</w:t>
            </w:r>
            <w:r w:rsidRPr="007C6C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учебных</w:t>
            </w:r>
            <w:r w:rsidRPr="007C6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недель</w:t>
            </w:r>
            <w:r w:rsidRPr="007C6CE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в</w:t>
            </w:r>
          </w:p>
          <w:p w:rsidR="00147D79" w:rsidRPr="007C6CE3" w:rsidRDefault="00BC4B39">
            <w:pPr>
              <w:pStyle w:val="TableParagraph"/>
              <w:ind w:left="33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году</w:t>
            </w:r>
          </w:p>
        </w:tc>
      </w:tr>
      <w:tr w:rsidR="00147D79">
        <w:trPr>
          <w:trHeight w:val="230"/>
        </w:trPr>
        <w:tc>
          <w:tcPr>
            <w:tcW w:w="2280" w:type="dxa"/>
          </w:tcPr>
          <w:p w:rsidR="00147D79" w:rsidRDefault="00BC4B3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раннего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147D79" w:rsidRPr="004D1F65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1F65">
              <w:rPr>
                <w:sz w:val="24"/>
                <w:szCs w:val="24"/>
              </w:rPr>
              <w:t>49</w:t>
            </w:r>
          </w:p>
        </w:tc>
      </w:tr>
      <w:tr w:rsidR="00147D79">
        <w:trPr>
          <w:trHeight w:val="229"/>
        </w:trPr>
        <w:tc>
          <w:tcPr>
            <w:tcW w:w="2280" w:type="dxa"/>
          </w:tcPr>
          <w:p w:rsidR="00147D79" w:rsidRDefault="00BC4B3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младшие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147D79" w:rsidRPr="004D1F65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1F65">
              <w:rPr>
                <w:sz w:val="24"/>
                <w:szCs w:val="24"/>
              </w:rPr>
              <w:t>49</w:t>
            </w:r>
          </w:p>
        </w:tc>
      </w:tr>
      <w:tr w:rsidR="00147D79">
        <w:trPr>
          <w:trHeight w:val="230"/>
        </w:trPr>
        <w:tc>
          <w:tcPr>
            <w:tcW w:w="2280" w:type="dxa"/>
          </w:tcPr>
          <w:p w:rsidR="00147D79" w:rsidRDefault="00BC4B3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средняя</w:t>
            </w:r>
            <w:proofErr w:type="spellEnd"/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147D79" w:rsidRPr="004D1F65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1F65">
              <w:rPr>
                <w:sz w:val="24"/>
                <w:szCs w:val="24"/>
              </w:rPr>
              <w:t>49</w:t>
            </w:r>
          </w:p>
        </w:tc>
      </w:tr>
      <w:tr w:rsidR="00147D79">
        <w:trPr>
          <w:trHeight w:val="230"/>
        </w:trPr>
        <w:tc>
          <w:tcPr>
            <w:tcW w:w="2280" w:type="dxa"/>
          </w:tcPr>
          <w:p w:rsidR="00147D79" w:rsidRDefault="00BC4B3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старшая</w:t>
            </w:r>
            <w:proofErr w:type="spellEnd"/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147D79" w:rsidRPr="004D1F65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1F65">
              <w:rPr>
                <w:sz w:val="24"/>
                <w:szCs w:val="24"/>
              </w:rPr>
              <w:t>49</w:t>
            </w:r>
          </w:p>
        </w:tc>
      </w:tr>
      <w:tr w:rsidR="00147D79">
        <w:trPr>
          <w:trHeight w:val="230"/>
        </w:trPr>
        <w:tc>
          <w:tcPr>
            <w:tcW w:w="2280" w:type="dxa"/>
          </w:tcPr>
          <w:p w:rsidR="00147D79" w:rsidRDefault="00BC4B3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подготовительная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147D79" w:rsidRDefault="00BC4B39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proofErr w:type="spellStart"/>
            <w:r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</w:t>
            </w:r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87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76" w:type="dxa"/>
          </w:tcPr>
          <w:p w:rsidR="00147D79" w:rsidRPr="004D1F65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 w:rsidRPr="004D1F65">
              <w:rPr>
                <w:sz w:val="24"/>
                <w:szCs w:val="24"/>
              </w:rPr>
              <w:t>49</w:t>
            </w:r>
          </w:p>
        </w:tc>
      </w:tr>
    </w:tbl>
    <w:p w:rsidR="00147D79" w:rsidRDefault="00147D79">
      <w:pPr>
        <w:pStyle w:val="a3"/>
        <w:jc w:val="both"/>
        <w:rPr>
          <w:b/>
        </w:rPr>
      </w:pPr>
    </w:p>
    <w:p w:rsidR="00147D79" w:rsidRDefault="00BC4B39">
      <w:pPr>
        <w:pStyle w:val="1"/>
        <w:ind w:left="0"/>
        <w:jc w:val="center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численности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 года</w:t>
      </w:r>
    </w:p>
    <w:p w:rsidR="00147D79" w:rsidRDefault="00147D79">
      <w:pPr>
        <w:pStyle w:val="1"/>
        <w:ind w:left="0"/>
        <w:jc w:val="both"/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134"/>
        <w:gridCol w:w="1559"/>
        <w:gridCol w:w="993"/>
        <w:gridCol w:w="1681"/>
        <w:gridCol w:w="1012"/>
        <w:gridCol w:w="1668"/>
      </w:tblGrid>
      <w:tr w:rsidR="00147D79">
        <w:trPr>
          <w:trHeight w:val="230"/>
        </w:trPr>
        <w:tc>
          <w:tcPr>
            <w:tcW w:w="1701" w:type="dxa"/>
            <w:vMerge w:val="restart"/>
          </w:tcPr>
          <w:p w:rsidR="00147D79" w:rsidRDefault="00BC4B39">
            <w:pPr>
              <w:pStyle w:val="TableParagraph"/>
              <w:ind w:firstLine="1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Уровень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образования</w:t>
            </w:r>
          </w:p>
        </w:tc>
        <w:tc>
          <w:tcPr>
            <w:tcW w:w="2693" w:type="dxa"/>
            <w:gridSpan w:val="2"/>
          </w:tcPr>
          <w:p w:rsidR="00147D79" w:rsidRDefault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2674" w:type="dxa"/>
            <w:gridSpan w:val="2"/>
          </w:tcPr>
          <w:p w:rsidR="00147D79" w:rsidRDefault="002044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2680" w:type="dxa"/>
            <w:gridSpan w:val="2"/>
          </w:tcPr>
          <w:p w:rsidR="00147D79" w:rsidRDefault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7D79">
        <w:trPr>
          <w:trHeight w:val="461"/>
        </w:trPr>
        <w:tc>
          <w:tcPr>
            <w:tcW w:w="1701" w:type="dxa"/>
            <w:vMerge/>
            <w:tcBorders>
              <w:top w:val="nil"/>
            </w:tcBorders>
          </w:tcPr>
          <w:p w:rsidR="00147D79" w:rsidRDefault="00147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Кол-во</w:t>
            </w:r>
            <w:proofErr w:type="spellEnd"/>
            <w:r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559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Кол-во</w:t>
            </w:r>
            <w:proofErr w:type="spellEnd"/>
          </w:p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993" w:type="dxa"/>
          </w:tcPr>
          <w:p w:rsidR="00147D79" w:rsidRDefault="00BC4B39">
            <w:pPr>
              <w:pStyle w:val="TableParagraph"/>
              <w:ind w:firstLine="3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Кол-во</w:t>
            </w:r>
            <w:proofErr w:type="spellEnd"/>
            <w:r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681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Кол-во</w:t>
            </w:r>
            <w:proofErr w:type="spellEnd"/>
          </w:p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012" w:type="dxa"/>
          </w:tcPr>
          <w:p w:rsidR="00147D79" w:rsidRDefault="00BC4B39">
            <w:pPr>
              <w:pStyle w:val="TableParagraph"/>
              <w:ind w:firstLine="3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Кол-во</w:t>
            </w:r>
            <w:proofErr w:type="spellEnd"/>
            <w:r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668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Кол-во</w:t>
            </w:r>
            <w:proofErr w:type="spellEnd"/>
          </w:p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обучающихся</w:t>
            </w:r>
            <w:proofErr w:type="spellEnd"/>
          </w:p>
        </w:tc>
      </w:tr>
      <w:tr w:rsidR="00946136">
        <w:trPr>
          <w:trHeight w:val="387"/>
        </w:trPr>
        <w:tc>
          <w:tcPr>
            <w:tcW w:w="1701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ранний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возраст</w:t>
            </w:r>
            <w:proofErr w:type="spellEnd"/>
          </w:p>
        </w:tc>
        <w:tc>
          <w:tcPr>
            <w:tcW w:w="1134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012" w:type="dxa"/>
          </w:tcPr>
          <w:p w:rsidR="00946136" w:rsidRPr="00E9282B" w:rsidRDefault="00E9282B" w:rsidP="009461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</w:tcPr>
          <w:p w:rsidR="00946136" w:rsidRPr="00E9282B" w:rsidRDefault="00E9282B" w:rsidP="009461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</w:tr>
      <w:tr w:rsidR="00946136">
        <w:trPr>
          <w:trHeight w:val="387"/>
        </w:trPr>
        <w:tc>
          <w:tcPr>
            <w:tcW w:w="1701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дошкольные</w:t>
            </w:r>
            <w:proofErr w:type="spellEnd"/>
          </w:p>
        </w:tc>
        <w:tc>
          <w:tcPr>
            <w:tcW w:w="1134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993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81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  <w:tc>
          <w:tcPr>
            <w:tcW w:w="1012" w:type="dxa"/>
          </w:tcPr>
          <w:p w:rsidR="00946136" w:rsidRPr="00E9282B" w:rsidRDefault="00E9282B" w:rsidP="009461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1668" w:type="dxa"/>
          </w:tcPr>
          <w:p w:rsidR="00946136" w:rsidRPr="00E9282B" w:rsidRDefault="00E9282B" w:rsidP="009461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323</w:t>
            </w:r>
          </w:p>
        </w:tc>
      </w:tr>
      <w:tr w:rsidR="00946136">
        <w:trPr>
          <w:trHeight w:val="232"/>
        </w:trPr>
        <w:tc>
          <w:tcPr>
            <w:tcW w:w="1701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  <w:tc>
          <w:tcPr>
            <w:tcW w:w="993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681" w:type="dxa"/>
          </w:tcPr>
          <w:p w:rsidR="00946136" w:rsidRDefault="00946136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  <w:tc>
          <w:tcPr>
            <w:tcW w:w="1012" w:type="dxa"/>
          </w:tcPr>
          <w:p w:rsidR="00946136" w:rsidRPr="00E9282B" w:rsidRDefault="00E9282B" w:rsidP="0094613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668" w:type="dxa"/>
          </w:tcPr>
          <w:p w:rsidR="00946136" w:rsidRDefault="00E9282B" w:rsidP="009461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369</w:t>
            </w:r>
          </w:p>
        </w:tc>
      </w:tr>
    </w:tbl>
    <w:p w:rsidR="00147D79" w:rsidRPr="00CA23A9" w:rsidRDefault="00147D79">
      <w:pPr>
        <w:pStyle w:val="a3"/>
        <w:jc w:val="center"/>
        <w:rPr>
          <w:b/>
        </w:rPr>
      </w:pPr>
    </w:p>
    <w:p w:rsidR="00147D79" w:rsidRPr="00CA23A9" w:rsidRDefault="00BC4B39">
      <w:pPr>
        <w:tabs>
          <w:tab w:val="left" w:pos="6685"/>
        </w:tabs>
        <w:jc w:val="center"/>
        <w:rPr>
          <w:b/>
          <w:sz w:val="24"/>
          <w:szCs w:val="24"/>
        </w:rPr>
      </w:pPr>
      <w:r w:rsidRPr="00CA23A9">
        <w:rPr>
          <w:b/>
          <w:sz w:val="24"/>
          <w:szCs w:val="24"/>
        </w:rPr>
        <w:t>Контингент</w:t>
      </w:r>
      <w:r w:rsidRPr="00CA23A9">
        <w:rPr>
          <w:b/>
          <w:spacing w:val="-3"/>
          <w:sz w:val="24"/>
          <w:szCs w:val="24"/>
        </w:rPr>
        <w:t xml:space="preserve"> </w:t>
      </w:r>
      <w:r w:rsidRPr="00CA23A9">
        <w:rPr>
          <w:b/>
          <w:sz w:val="24"/>
          <w:szCs w:val="24"/>
        </w:rPr>
        <w:t>обучающихся</w:t>
      </w:r>
      <w:r w:rsidRPr="00CA23A9">
        <w:rPr>
          <w:b/>
          <w:spacing w:val="-1"/>
          <w:sz w:val="24"/>
          <w:szCs w:val="24"/>
        </w:rPr>
        <w:t xml:space="preserve"> </w:t>
      </w:r>
      <w:r w:rsidRPr="00CA23A9">
        <w:rPr>
          <w:b/>
          <w:sz w:val="24"/>
          <w:szCs w:val="24"/>
        </w:rPr>
        <w:t>и</w:t>
      </w:r>
      <w:r w:rsidRPr="00CA23A9">
        <w:rPr>
          <w:b/>
          <w:spacing w:val="-1"/>
          <w:sz w:val="24"/>
          <w:szCs w:val="24"/>
        </w:rPr>
        <w:t xml:space="preserve"> </w:t>
      </w:r>
      <w:r w:rsidRPr="00CA23A9">
        <w:rPr>
          <w:b/>
          <w:sz w:val="24"/>
          <w:szCs w:val="24"/>
        </w:rPr>
        <w:t>его</w:t>
      </w:r>
      <w:r w:rsidRPr="00CA23A9">
        <w:rPr>
          <w:b/>
          <w:spacing w:val="-2"/>
          <w:sz w:val="24"/>
          <w:szCs w:val="24"/>
        </w:rPr>
        <w:t xml:space="preserve"> </w:t>
      </w:r>
      <w:r w:rsidRPr="00CA23A9">
        <w:rPr>
          <w:b/>
          <w:sz w:val="24"/>
          <w:szCs w:val="24"/>
        </w:rPr>
        <w:t>структура</w:t>
      </w:r>
      <w:r w:rsidRPr="00CA23A9">
        <w:rPr>
          <w:b/>
          <w:spacing w:val="-1"/>
          <w:sz w:val="24"/>
          <w:szCs w:val="24"/>
        </w:rPr>
        <w:t xml:space="preserve"> </w:t>
      </w:r>
      <w:r w:rsidRPr="00CA23A9">
        <w:rPr>
          <w:b/>
          <w:sz w:val="24"/>
          <w:szCs w:val="24"/>
        </w:rPr>
        <w:t>на</w:t>
      </w:r>
      <w:r w:rsidRPr="00CA23A9">
        <w:rPr>
          <w:b/>
          <w:spacing w:val="-1"/>
          <w:sz w:val="24"/>
          <w:szCs w:val="24"/>
        </w:rPr>
        <w:t xml:space="preserve"> </w:t>
      </w:r>
      <w:r w:rsidRPr="00CA23A9">
        <w:rPr>
          <w:b/>
          <w:sz w:val="24"/>
          <w:szCs w:val="24"/>
        </w:rPr>
        <w:t>конец</w:t>
      </w:r>
      <w:r w:rsidRPr="00CA23A9">
        <w:rPr>
          <w:b/>
          <w:spacing w:val="-1"/>
          <w:sz w:val="24"/>
          <w:szCs w:val="24"/>
        </w:rPr>
        <w:t xml:space="preserve"> </w:t>
      </w:r>
      <w:r w:rsidRPr="00CA23A9">
        <w:rPr>
          <w:b/>
          <w:sz w:val="24"/>
          <w:szCs w:val="24"/>
        </w:rPr>
        <w:t>20</w:t>
      </w:r>
      <w:r w:rsidR="00946136" w:rsidRPr="00CA23A9">
        <w:rPr>
          <w:b/>
          <w:sz w:val="24"/>
          <w:szCs w:val="24"/>
        </w:rPr>
        <w:t>23</w:t>
      </w:r>
      <w:r w:rsidRPr="00CA23A9">
        <w:rPr>
          <w:b/>
          <w:sz w:val="24"/>
          <w:szCs w:val="24"/>
        </w:rPr>
        <w:t xml:space="preserve"> года</w:t>
      </w:r>
    </w:p>
    <w:p w:rsidR="00147D79" w:rsidRDefault="00147D79">
      <w:pPr>
        <w:pStyle w:val="a3"/>
        <w:jc w:val="center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40"/>
        <w:gridCol w:w="1745"/>
        <w:gridCol w:w="2137"/>
        <w:gridCol w:w="1941"/>
      </w:tblGrid>
      <w:tr w:rsidR="00147D79">
        <w:trPr>
          <w:trHeight w:val="687"/>
        </w:trPr>
        <w:tc>
          <w:tcPr>
            <w:tcW w:w="1985" w:type="dxa"/>
          </w:tcPr>
          <w:p w:rsidR="00147D79" w:rsidRDefault="00BC4B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940" w:type="dxa"/>
          </w:tcPr>
          <w:p w:rsidR="00147D79" w:rsidRDefault="00BC4B39">
            <w:pPr>
              <w:pStyle w:val="TableParagraph"/>
              <w:jc w:val="center"/>
              <w:rPr>
                <w:b/>
                <w:spacing w:val="-47"/>
                <w:sz w:val="24"/>
                <w:szCs w:val="24"/>
              </w:rPr>
            </w:pPr>
            <w:proofErr w:type="spellStart"/>
            <w:r>
              <w:rPr>
                <w:b/>
                <w:spacing w:val="-1"/>
                <w:sz w:val="24"/>
                <w:szCs w:val="24"/>
              </w:rPr>
              <w:t>количество</w:t>
            </w:r>
            <w:proofErr w:type="spellEnd"/>
          </w:p>
          <w:p w:rsidR="00147D79" w:rsidRDefault="00BC4B39">
            <w:pPr>
              <w:pStyle w:val="TableParagraph"/>
              <w:ind w:left="141" w:hanging="141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745" w:type="dxa"/>
          </w:tcPr>
          <w:p w:rsidR="00147D79" w:rsidRDefault="00BC4B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них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обучается</w:t>
            </w:r>
            <w:proofErr w:type="spellEnd"/>
          </w:p>
        </w:tc>
        <w:tc>
          <w:tcPr>
            <w:tcW w:w="2137" w:type="dxa"/>
          </w:tcPr>
          <w:p w:rsidR="00147D79" w:rsidRDefault="00BC4B39">
            <w:pPr>
              <w:pStyle w:val="TableParagraph"/>
              <w:ind w:hanging="6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общеобразователь</w:t>
            </w:r>
            <w:proofErr w:type="spellEnd"/>
          </w:p>
          <w:p w:rsidR="00147D79" w:rsidRDefault="00BC4B39">
            <w:pPr>
              <w:pStyle w:val="TableParagraph"/>
              <w:ind w:hanging="68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ным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pacing w:val="-48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программам</w:t>
            </w:r>
            <w:proofErr w:type="spellEnd"/>
          </w:p>
        </w:tc>
        <w:tc>
          <w:tcPr>
            <w:tcW w:w="1941" w:type="dxa"/>
          </w:tcPr>
          <w:p w:rsidR="00147D79" w:rsidRDefault="00BC4B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программам</w:t>
            </w:r>
            <w:proofErr w:type="spellEnd"/>
          </w:p>
          <w:p w:rsidR="00147D79" w:rsidRDefault="00BC4B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адаптировного</w:t>
            </w:r>
            <w:proofErr w:type="spellEnd"/>
            <w:r>
              <w:rPr>
                <w:b/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обучения</w:t>
            </w:r>
            <w:proofErr w:type="spellEnd"/>
          </w:p>
        </w:tc>
      </w:tr>
      <w:tr w:rsidR="00147D79">
        <w:trPr>
          <w:trHeight w:val="230"/>
        </w:trPr>
        <w:tc>
          <w:tcPr>
            <w:tcW w:w="198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2 </w:t>
            </w:r>
            <w:proofErr w:type="spellStart"/>
            <w:r>
              <w:rPr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раннего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возраста</w:t>
            </w:r>
            <w:proofErr w:type="spellEnd"/>
          </w:p>
        </w:tc>
        <w:tc>
          <w:tcPr>
            <w:tcW w:w="1940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37" w:type="dxa"/>
          </w:tcPr>
          <w:p w:rsidR="00147D79" w:rsidRPr="002044B9" w:rsidRDefault="002044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1941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7D79">
        <w:trPr>
          <w:trHeight w:val="230"/>
        </w:trPr>
        <w:tc>
          <w:tcPr>
            <w:tcW w:w="198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младшие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940" w:type="dxa"/>
          </w:tcPr>
          <w:p w:rsidR="00147D79" w:rsidRPr="00E9282B" w:rsidRDefault="00E928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45" w:type="dxa"/>
          </w:tcPr>
          <w:p w:rsidR="00147D79" w:rsidRPr="00E56800" w:rsidRDefault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2137" w:type="dxa"/>
          </w:tcPr>
          <w:p w:rsidR="00147D79" w:rsidRPr="00E56800" w:rsidRDefault="001162A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1941" w:type="dxa"/>
          </w:tcPr>
          <w:p w:rsidR="00147D79" w:rsidRPr="001162A2" w:rsidRDefault="001162A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47D79">
        <w:trPr>
          <w:trHeight w:val="230"/>
        </w:trPr>
        <w:tc>
          <w:tcPr>
            <w:tcW w:w="1985" w:type="dxa"/>
          </w:tcPr>
          <w:p w:rsidR="00147D79" w:rsidRPr="00E56800" w:rsidRDefault="00BC4B39" w:rsidP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средн</w:t>
            </w:r>
            <w:r w:rsidR="00E56800">
              <w:rPr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1940" w:type="dxa"/>
          </w:tcPr>
          <w:p w:rsidR="00147D79" w:rsidRDefault="00E9282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147D79" w:rsidRPr="00E56800" w:rsidRDefault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2137" w:type="dxa"/>
          </w:tcPr>
          <w:p w:rsidR="00147D79" w:rsidRPr="00E56800" w:rsidRDefault="004D1F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1941" w:type="dxa"/>
          </w:tcPr>
          <w:p w:rsidR="00147D79" w:rsidRPr="001162A2" w:rsidRDefault="001162A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47D79">
        <w:trPr>
          <w:trHeight w:val="230"/>
        </w:trPr>
        <w:tc>
          <w:tcPr>
            <w:tcW w:w="1985" w:type="dxa"/>
          </w:tcPr>
          <w:p w:rsidR="00147D79" w:rsidRPr="00E56800" w:rsidRDefault="00BC4B39" w:rsidP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старш</w:t>
            </w:r>
            <w:r w:rsidR="00E56800">
              <w:rPr>
                <w:sz w:val="24"/>
                <w:szCs w:val="24"/>
                <w:lang w:val="ru-RU"/>
              </w:rPr>
              <w:t>ие</w:t>
            </w:r>
            <w:proofErr w:type="spellEnd"/>
          </w:p>
        </w:tc>
        <w:tc>
          <w:tcPr>
            <w:tcW w:w="1940" w:type="dxa"/>
          </w:tcPr>
          <w:p w:rsidR="00147D79" w:rsidRPr="00E56800" w:rsidRDefault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45" w:type="dxa"/>
          </w:tcPr>
          <w:p w:rsidR="00147D79" w:rsidRPr="00E56800" w:rsidRDefault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</w:t>
            </w:r>
          </w:p>
        </w:tc>
        <w:tc>
          <w:tcPr>
            <w:tcW w:w="2137" w:type="dxa"/>
          </w:tcPr>
          <w:p w:rsidR="00147D79" w:rsidRPr="00E56800" w:rsidRDefault="004D1F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1941" w:type="dxa"/>
          </w:tcPr>
          <w:p w:rsidR="00147D79" w:rsidRPr="004D1F65" w:rsidRDefault="004D1F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147D79">
        <w:trPr>
          <w:trHeight w:val="230"/>
        </w:trPr>
        <w:tc>
          <w:tcPr>
            <w:tcW w:w="1985" w:type="dxa"/>
          </w:tcPr>
          <w:p w:rsidR="00147D79" w:rsidRDefault="00BC4B39" w:rsidP="00E56800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подготовительн</w:t>
            </w:r>
            <w:r w:rsidR="00E56800">
              <w:rPr>
                <w:sz w:val="24"/>
                <w:szCs w:val="24"/>
                <w:lang w:val="ru-RU"/>
              </w:rPr>
              <w:t>ые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spellStart"/>
            <w:r>
              <w:rPr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1940" w:type="dxa"/>
          </w:tcPr>
          <w:p w:rsidR="00147D79" w:rsidRPr="00E9282B" w:rsidRDefault="00E928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45" w:type="dxa"/>
          </w:tcPr>
          <w:p w:rsidR="00147D79" w:rsidRPr="00E56800" w:rsidRDefault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2137" w:type="dxa"/>
          </w:tcPr>
          <w:p w:rsidR="00147D79" w:rsidRPr="00E56800" w:rsidRDefault="004D1F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1941" w:type="dxa"/>
          </w:tcPr>
          <w:p w:rsidR="00147D79" w:rsidRPr="004D1F65" w:rsidRDefault="004D1F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E9282B">
        <w:trPr>
          <w:trHeight w:val="230"/>
        </w:trPr>
        <w:tc>
          <w:tcPr>
            <w:tcW w:w="1985" w:type="dxa"/>
          </w:tcPr>
          <w:p w:rsidR="00E9282B" w:rsidRPr="00E9282B" w:rsidRDefault="00E9282B" w:rsidP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комбинированная</w:t>
            </w:r>
            <w:r w:rsidR="00E56800">
              <w:rPr>
                <w:sz w:val="24"/>
                <w:szCs w:val="24"/>
                <w:lang w:val="ru-RU"/>
              </w:rPr>
              <w:t xml:space="preserve"> </w:t>
            </w:r>
            <w:r w:rsidR="00E56800" w:rsidRPr="00E56800">
              <w:rPr>
                <w:sz w:val="24"/>
                <w:szCs w:val="24"/>
                <w:lang w:val="ru-RU"/>
              </w:rPr>
              <w:t>старшая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40" w:type="dxa"/>
          </w:tcPr>
          <w:p w:rsidR="00E9282B" w:rsidRPr="00E9282B" w:rsidRDefault="00E9282B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5" w:type="dxa"/>
          </w:tcPr>
          <w:p w:rsidR="00E9282B" w:rsidRPr="00E56800" w:rsidRDefault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137" w:type="dxa"/>
          </w:tcPr>
          <w:p w:rsidR="00E9282B" w:rsidRPr="002044B9" w:rsidRDefault="002044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941" w:type="dxa"/>
          </w:tcPr>
          <w:p w:rsidR="00E9282B" w:rsidRPr="00E56800" w:rsidRDefault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E56800">
        <w:trPr>
          <w:trHeight w:val="230"/>
        </w:trPr>
        <w:tc>
          <w:tcPr>
            <w:tcW w:w="1985" w:type="dxa"/>
          </w:tcPr>
          <w:p w:rsidR="00E56800" w:rsidRDefault="00E5680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разновозрастная</w:t>
            </w:r>
          </w:p>
          <w:p w:rsidR="00E56800" w:rsidRPr="00E56800" w:rsidRDefault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комбинированная</w:t>
            </w:r>
          </w:p>
        </w:tc>
        <w:tc>
          <w:tcPr>
            <w:tcW w:w="1940" w:type="dxa"/>
          </w:tcPr>
          <w:p w:rsidR="00E56800" w:rsidRPr="00E56800" w:rsidRDefault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5" w:type="dxa"/>
          </w:tcPr>
          <w:p w:rsidR="00E56800" w:rsidRPr="00E56800" w:rsidRDefault="00E56800" w:rsidP="001162A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162A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37" w:type="dxa"/>
          </w:tcPr>
          <w:p w:rsidR="00E56800" w:rsidRPr="001162A2" w:rsidRDefault="001162A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941" w:type="dxa"/>
          </w:tcPr>
          <w:p w:rsidR="00E56800" w:rsidRPr="001162A2" w:rsidRDefault="001162A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147D79">
        <w:trPr>
          <w:trHeight w:val="230"/>
        </w:trPr>
        <w:tc>
          <w:tcPr>
            <w:tcW w:w="1985" w:type="dxa"/>
          </w:tcPr>
          <w:p w:rsidR="00147D79" w:rsidRPr="00E56800" w:rsidRDefault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56800">
              <w:rPr>
                <w:sz w:val="24"/>
                <w:szCs w:val="24"/>
              </w:rPr>
              <w:t>компенсирующая</w:t>
            </w:r>
            <w:proofErr w:type="spellEnd"/>
            <w:r w:rsidRPr="00E56800">
              <w:rPr>
                <w:sz w:val="24"/>
                <w:szCs w:val="24"/>
              </w:rPr>
              <w:t xml:space="preserve"> </w:t>
            </w:r>
            <w:proofErr w:type="spellStart"/>
            <w:r w:rsidRPr="00E56800">
              <w:rPr>
                <w:sz w:val="24"/>
                <w:szCs w:val="24"/>
              </w:rPr>
              <w:t>разновозр</w:t>
            </w:r>
            <w:r>
              <w:rPr>
                <w:sz w:val="24"/>
                <w:szCs w:val="24"/>
                <w:lang w:val="ru-RU"/>
              </w:rPr>
              <w:t>астная</w:t>
            </w:r>
            <w:proofErr w:type="spellEnd"/>
          </w:p>
        </w:tc>
        <w:tc>
          <w:tcPr>
            <w:tcW w:w="1940" w:type="dxa"/>
          </w:tcPr>
          <w:p w:rsidR="00147D79" w:rsidRPr="00E9282B" w:rsidRDefault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45" w:type="dxa"/>
          </w:tcPr>
          <w:p w:rsidR="00147D79" w:rsidRPr="00E56800" w:rsidRDefault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137" w:type="dxa"/>
          </w:tcPr>
          <w:p w:rsidR="00147D79" w:rsidRPr="004D1F65" w:rsidRDefault="004D1F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941" w:type="dxa"/>
          </w:tcPr>
          <w:p w:rsidR="00147D79" w:rsidRPr="002044B9" w:rsidRDefault="002044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</w:tr>
      <w:tr w:rsidR="00147D79">
        <w:trPr>
          <w:trHeight w:val="230"/>
        </w:trPr>
        <w:tc>
          <w:tcPr>
            <w:tcW w:w="1985" w:type="dxa"/>
          </w:tcPr>
          <w:p w:rsidR="00147D79" w:rsidRDefault="00BC4B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40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45" w:type="dxa"/>
          </w:tcPr>
          <w:p w:rsidR="00147D79" w:rsidRPr="00E56800" w:rsidRDefault="00E5680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369</w:t>
            </w:r>
          </w:p>
        </w:tc>
        <w:tc>
          <w:tcPr>
            <w:tcW w:w="2137" w:type="dxa"/>
          </w:tcPr>
          <w:p w:rsidR="00147D79" w:rsidRPr="004D1F65" w:rsidRDefault="004D1F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346</w:t>
            </w:r>
          </w:p>
        </w:tc>
        <w:tc>
          <w:tcPr>
            <w:tcW w:w="1941" w:type="dxa"/>
          </w:tcPr>
          <w:p w:rsidR="00147D79" w:rsidRPr="004D1F65" w:rsidRDefault="004D1F6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</w:tr>
    </w:tbl>
    <w:p w:rsidR="00147D79" w:rsidRDefault="00147D79">
      <w:pPr>
        <w:pStyle w:val="a3"/>
        <w:jc w:val="both"/>
        <w:rPr>
          <w:b/>
        </w:rPr>
      </w:pPr>
    </w:p>
    <w:p w:rsidR="00147D79" w:rsidRDefault="00BC4B39">
      <w:pPr>
        <w:shd w:val="clear" w:color="auto" w:fill="FFFFFF" w:themeFill="background1"/>
        <w:tabs>
          <w:tab w:val="left" w:pos="426"/>
        </w:tabs>
        <w:jc w:val="both"/>
        <w:textAlignment w:val="baseline"/>
        <w:outlineLvl w:val="1"/>
        <w:rPr>
          <w:bCs/>
          <w:sz w:val="24"/>
          <w:szCs w:val="24"/>
        </w:rPr>
      </w:pPr>
      <w:r>
        <w:rPr>
          <w:sz w:val="24"/>
          <w:szCs w:val="24"/>
        </w:rPr>
        <w:t xml:space="preserve">       Разработаны диагностические карты освоения образовательной программы дошкольного образования ДОО. Карты включают анализ уровня развития целевых ориентиров детского развития и качества освоения образовательных областей. </w:t>
      </w:r>
      <w:r>
        <w:rPr>
          <w:bCs/>
          <w:sz w:val="24"/>
          <w:szCs w:val="24"/>
        </w:rPr>
        <w:t xml:space="preserve">Образовательная деятельность ведется на основании утвержденной образовательной программы дошкольного образования, которая составлена в соответствии с ФГОС дошкольного образования, с учетом </w:t>
      </w:r>
      <w:r w:rsidR="002044B9">
        <w:rPr>
          <w:bCs/>
          <w:sz w:val="24"/>
          <w:szCs w:val="24"/>
        </w:rPr>
        <w:t xml:space="preserve">Федеральной </w:t>
      </w:r>
      <w:r>
        <w:rPr>
          <w:bCs/>
          <w:sz w:val="24"/>
          <w:szCs w:val="24"/>
        </w:rPr>
        <w:t>образовательной программы дошкольного образования, санитарно-эпидемиологическими правилами и нормативами, с учетом недельной нагрузки.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Для повышения качества образования педагогами ДОО проводится комплексный педагогический мониторинг воспитанников (проведение мониторинга – 2 раза в год: сентябрь; май). Мониторинг образовательной деятельности осуществляется в рамках внутренней оценки качества образования в ДОО.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Мониторинг проводится по 5-ти образовательным областям: социально-коммуникативное развитие; познавательное развитие; речевое развитие, художественно-эстетическое развитие; физическое развитие.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Мониторинг динамики развития воспитанников включает:</w:t>
      </w:r>
    </w:p>
    <w:p w:rsidR="00147D79" w:rsidRDefault="00BC4B39">
      <w:pPr>
        <w:pStyle w:val="a8"/>
        <w:numPr>
          <w:ilvl w:val="0"/>
          <w:numId w:val="3"/>
        </w:numPr>
        <w:shd w:val="clear" w:color="auto" w:fill="FFFFFF" w:themeFill="background1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педагогические наблюдения;</w:t>
      </w:r>
    </w:p>
    <w:p w:rsidR="00147D79" w:rsidRDefault="00BC4B39">
      <w:pPr>
        <w:pStyle w:val="a8"/>
        <w:numPr>
          <w:ilvl w:val="0"/>
          <w:numId w:val="3"/>
        </w:numPr>
        <w:shd w:val="clear" w:color="auto" w:fill="FFFFFF" w:themeFill="background1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беседы;</w:t>
      </w:r>
    </w:p>
    <w:p w:rsidR="00147D79" w:rsidRDefault="00BC4B39">
      <w:pPr>
        <w:pStyle w:val="a8"/>
        <w:numPr>
          <w:ilvl w:val="0"/>
          <w:numId w:val="3"/>
        </w:numPr>
        <w:shd w:val="clear" w:color="auto" w:fill="FFFFFF" w:themeFill="background1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анализ продуктов детской деятельности.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Результаты мониторинга используются в образовательном процессе для создания благоприятного психологического климата, обстановки творческого взаимодействия и сотрудничества всех участников образовательного процесса; позволяют воспитателям получить обратную связь от педагогических действий и планировать дальнейшую индивидуальную работу с воспитанниками по Программе, определить нагрузку, подобрать те методики и технологии, которые помогут ребёнку лучше освоить программные задачи, развить психические функции (память, внимание, мышление, воображение).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Итоги мониторинга освоения программного материала за </w:t>
      </w:r>
      <w:r w:rsidR="002044B9">
        <w:rPr>
          <w:bCs/>
          <w:sz w:val="24"/>
          <w:szCs w:val="24"/>
        </w:rPr>
        <w:t>2023</w:t>
      </w:r>
      <w:r>
        <w:rPr>
          <w:bCs/>
          <w:sz w:val="24"/>
          <w:szCs w:val="24"/>
        </w:rPr>
        <w:t xml:space="preserve"> показали, что детьми всех возрастных групп материал по всем образовательным областям усвоен на высоком и выше среднего уровне (результаты представлены ниже).</w:t>
      </w:r>
    </w:p>
    <w:p w:rsidR="00147D79" w:rsidRDefault="00147D79">
      <w:pPr>
        <w:pStyle w:val="a3"/>
        <w:ind w:firstLine="283"/>
        <w:jc w:val="both"/>
      </w:pPr>
    </w:p>
    <w:p w:rsidR="00147D79" w:rsidRPr="002044B9" w:rsidRDefault="00147D79">
      <w:pPr>
        <w:pStyle w:val="a3"/>
        <w:jc w:val="both"/>
        <w:rPr>
          <w:b/>
          <w:color w:val="FF0000"/>
        </w:rPr>
      </w:pPr>
    </w:p>
    <w:p w:rsidR="00147D79" w:rsidRPr="001162A2" w:rsidRDefault="00BC4B3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1162A2">
        <w:rPr>
          <w:rFonts w:eastAsia="Calibri"/>
          <w:b/>
          <w:sz w:val="24"/>
          <w:szCs w:val="24"/>
        </w:rPr>
        <w:t>СВОДНАЯ ТАБЛИЦА ОЦЕНКИ УРОВНЕЙ ЭФФЕКТИВНОСТЕЙ</w:t>
      </w:r>
    </w:p>
    <w:p w:rsidR="00147D79" w:rsidRPr="001162A2" w:rsidRDefault="00BC4B3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1162A2">
        <w:rPr>
          <w:rFonts w:eastAsia="Calibri"/>
          <w:b/>
          <w:sz w:val="24"/>
          <w:szCs w:val="24"/>
        </w:rPr>
        <w:t>ПЕДАГОГИЧЕСКИХ ВОЗДЕЙСТВИЙ</w:t>
      </w:r>
    </w:p>
    <w:p w:rsidR="00147D79" w:rsidRPr="001162A2" w:rsidRDefault="002044B9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1162A2">
        <w:rPr>
          <w:rFonts w:eastAsia="Calibri"/>
          <w:b/>
          <w:sz w:val="24"/>
          <w:szCs w:val="24"/>
        </w:rPr>
        <w:t>за 202</w:t>
      </w:r>
      <w:r w:rsidR="001162A2" w:rsidRPr="001162A2">
        <w:rPr>
          <w:rFonts w:eastAsia="Calibri"/>
          <w:b/>
          <w:sz w:val="24"/>
          <w:szCs w:val="24"/>
        </w:rPr>
        <w:t>2</w:t>
      </w:r>
      <w:r w:rsidR="00BC4B39" w:rsidRPr="001162A2">
        <w:rPr>
          <w:rFonts w:eastAsia="Calibri"/>
          <w:b/>
          <w:sz w:val="24"/>
          <w:szCs w:val="24"/>
        </w:rPr>
        <w:t xml:space="preserve"> - 202</w:t>
      </w:r>
      <w:r w:rsidRPr="001162A2">
        <w:rPr>
          <w:rFonts w:eastAsia="Calibri"/>
          <w:b/>
          <w:sz w:val="24"/>
          <w:szCs w:val="24"/>
        </w:rPr>
        <w:t>3</w:t>
      </w:r>
      <w:r w:rsidR="00BC4B39" w:rsidRPr="001162A2">
        <w:rPr>
          <w:rFonts w:eastAsia="Calibri"/>
          <w:b/>
          <w:sz w:val="24"/>
          <w:szCs w:val="24"/>
        </w:rPr>
        <w:t xml:space="preserve"> учебный год</w:t>
      </w:r>
    </w:p>
    <w:p w:rsidR="00147D79" w:rsidRDefault="00147D79">
      <w:pPr>
        <w:widowControl/>
        <w:autoSpaceDE/>
        <w:autoSpaceDN/>
        <w:rPr>
          <w:rFonts w:eastAsia="Calibri"/>
          <w:sz w:val="24"/>
          <w:szCs w:val="24"/>
        </w:rPr>
      </w:pPr>
    </w:p>
    <w:p w:rsidR="00147D79" w:rsidRDefault="00BC4B3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ОБРАЗОВАТЕЛЬНЫЕ ОБЛАСТИ</w:t>
      </w:r>
    </w:p>
    <w:p w:rsidR="00147D79" w:rsidRDefault="00147D79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tbl>
      <w:tblPr>
        <w:tblStyle w:val="2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074"/>
        <w:gridCol w:w="31"/>
        <w:gridCol w:w="1789"/>
        <w:gridCol w:w="73"/>
        <w:gridCol w:w="1929"/>
        <w:gridCol w:w="119"/>
        <w:gridCol w:w="1701"/>
        <w:gridCol w:w="161"/>
        <w:gridCol w:w="2188"/>
      </w:tblGrid>
      <w:tr w:rsidR="00147D79">
        <w:trPr>
          <w:trHeight w:val="318"/>
        </w:trPr>
        <w:tc>
          <w:tcPr>
            <w:tcW w:w="2074" w:type="dxa"/>
            <w:vMerge w:val="restart"/>
            <w:tcBorders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Период</w:t>
            </w:r>
          </w:p>
        </w:tc>
        <w:tc>
          <w:tcPr>
            <w:tcW w:w="7991" w:type="dxa"/>
            <w:gridSpan w:val="8"/>
            <w:tcBorders>
              <w:left w:val="single" w:sz="18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коммуникативное развитие</w:t>
            </w:r>
          </w:p>
        </w:tc>
      </w:tr>
      <w:tr w:rsidR="00147D79">
        <w:trPr>
          <w:trHeight w:val="352"/>
        </w:trPr>
        <w:tc>
          <w:tcPr>
            <w:tcW w:w="2074" w:type="dxa"/>
            <w:vMerge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147D79" w:rsidRDefault="00147D7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0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</w:t>
            </w:r>
          </w:p>
          <w:p w:rsidR="00147D79" w:rsidRDefault="00147D7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Хороший уровень</w:t>
            </w: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Достаточный уровень</w:t>
            </w:r>
          </w:p>
        </w:tc>
        <w:tc>
          <w:tcPr>
            <w:tcW w:w="2349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Критический уровень</w:t>
            </w:r>
          </w:p>
        </w:tc>
      </w:tr>
      <w:tr w:rsidR="00147D79">
        <w:trPr>
          <w:trHeight w:val="354"/>
        </w:trPr>
        <w:tc>
          <w:tcPr>
            <w:tcW w:w="207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Начало года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49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194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87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26</w:t>
            </w:r>
          </w:p>
        </w:tc>
      </w:tr>
      <w:tr w:rsidR="00147D79">
        <w:trPr>
          <w:trHeight w:val="352"/>
        </w:trPr>
        <w:tc>
          <w:tcPr>
            <w:tcW w:w="2074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Конец года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101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191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</w:t>
            </w:r>
          </w:p>
        </w:tc>
      </w:tr>
      <w:tr w:rsidR="00147D79">
        <w:trPr>
          <w:trHeight w:val="320"/>
        </w:trPr>
        <w:tc>
          <w:tcPr>
            <w:tcW w:w="2105" w:type="dxa"/>
            <w:gridSpan w:val="2"/>
            <w:vMerge w:val="restart"/>
            <w:tcBorders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Период</w:t>
            </w:r>
          </w:p>
        </w:tc>
        <w:tc>
          <w:tcPr>
            <w:tcW w:w="7960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познавательное развитие</w:t>
            </w:r>
          </w:p>
        </w:tc>
      </w:tr>
      <w:tr w:rsidR="00147D79">
        <w:trPr>
          <w:trHeight w:val="682"/>
        </w:trPr>
        <w:tc>
          <w:tcPr>
            <w:tcW w:w="2105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147D79" w:rsidRDefault="00147D7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</w:t>
            </w:r>
          </w:p>
          <w:p w:rsidR="00147D79" w:rsidRDefault="00147D7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tcBorders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Хороший уровень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Достаточный уровень</w:t>
            </w:r>
          </w:p>
        </w:tc>
        <w:tc>
          <w:tcPr>
            <w:tcW w:w="2188" w:type="dxa"/>
            <w:tcBorders>
              <w:bottom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Критический уровень</w:t>
            </w:r>
          </w:p>
        </w:tc>
      </w:tr>
      <w:tr w:rsidR="00147D79">
        <w:trPr>
          <w:trHeight w:val="379"/>
        </w:trPr>
        <w:tc>
          <w:tcPr>
            <w:tcW w:w="2105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Начало года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51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177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92</w:t>
            </w:r>
          </w:p>
        </w:tc>
        <w:tc>
          <w:tcPr>
            <w:tcW w:w="218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36</w:t>
            </w:r>
          </w:p>
        </w:tc>
      </w:tr>
      <w:tr w:rsidR="00147D79">
        <w:trPr>
          <w:trHeight w:val="377"/>
        </w:trPr>
        <w:tc>
          <w:tcPr>
            <w:tcW w:w="2105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Конец года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104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176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67</w:t>
            </w:r>
          </w:p>
        </w:tc>
        <w:tc>
          <w:tcPr>
            <w:tcW w:w="2188" w:type="dxa"/>
            <w:tcBorders>
              <w:top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21</w:t>
            </w:r>
          </w:p>
        </w:tc>
      </w:tr>
    </w:tbl>
    <w:p w:rsidR="00147D79" w:rsidRDefault="00147D79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tbl>
      <w:tblPr>
        <w:tblStyle w:val="2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1"/>
        <w:gridCol w:w="1923"/>
        <w:gridCol w:w="2116"/>
        <w:gridCol w:w="1923"/>
        <w:gridCol w:w="1952"/>
      </w:tblGrid>
      <w:tr w:rsidR="00147D79">
        <w:trPr>
          <w:trHeight w:val="309"/>
        </w:trPr>
        <w:tc>
          <w:tcPr>
            <w:tcW w:w="2151" w:type="dxa"/>
            <w:vMerge w:val="restart"/>
            <w:tcBorders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Период</w:t>
            </w:r>
          </w:p>
        </w:tc>
        <w:tc>
          <w:tcPr>
            <w:tcW w:w="791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Речевой развитие</w:t>
            </w:r>
          </w:p>
        </w:tc>
      </w:tr>
      <w:tr w:rsidR="00147D79">
        <w:trPr>
          <w:trHeight w:val="291"/>
        </w:trPr>
        <w:tc>
          <w:tcPr>
            <w:tcW w:w="2151" w:type="dxa"/>
            <w:vMerge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147D79" w:rsidRDefault="00147D7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</w:t>
            </w:r>
          </w:p>
          <w:p w:rsidR="00147D79" w:rsidRDefault="00147D7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6" w:type="dxa"/>
            <w:tcBorders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Хороший уровень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Достаточный уровень</w:t>
            </w:r>
          </w:p>
        </w:tc>
        <w:tc>
          <w:tcPr>
            <w:tcW w:w="1952" w:type="dxa"/>
            <w:tcBorders>
              <w:bottom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Критический уровень</w:t>
            </w:r>
          </w:p>
        </w:tc>
      </w:tr>
      <w:tr w:rsidR="00147D79">
        <w:trPr>
          <w:trHeight w:val="293"/>
        </w:trPr>
        <w:tc>
          <w:tcPr>
            <w:tcW w:w="215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Начало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184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111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42</w:t>
            </w:r>
          </w:p>
        </w:tc>
      </w:tr>
      <w:tr w:rsidR="00147D79">
        <w:trPr>
          <w:trHeight w:val="291"/>
        </w:trPr>
        <w:tc>
          <w:tcPr>
            <w:tcW w:w="2151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Конец года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93</w:t>
            </w:r>
          </w:p>
        </w:tc>
        <w:tc>
          <w:tcPr>
            <w:tcW w:w="2116" w:type="dxa"/>
            <w:tcBorders>
              <w:top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176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76</w:t>
            </w:r>
          </w:p>
        </w:tc>
        <w:tc>
          <w:tcPr>
            <w:tcW w:w="1952" w:type="dxa"/>
            <w:tcBorders>
              <w:top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</w:t>
            </w:r>
          </w:p>
        </w:tc>
      </w:tr>
    </w:tbl>
    <w:p w:rsidR="00147D79" w:rsidRDefault="00147D7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tbl>
      <w:tblPr>
        <w:tblStyle w:val="2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53"/>
        <w:gridCol w:w="1926"/>
        <w:gridCol w:w="2119"/>
        <w:gridCol w:w="1926"/>
        <w:gridCol w:w="1941"/>
      </w:tblGrid>
      <w:tr w:rsidR="00147D79">
        <w:trPr>
          <w:trHeight w:val="302"/>
        </w:trPr>
        <w:tc>
          <w:tcPr>
            <w:tcW w:w="2153" w:type="dxa"/>
            <w:vMerge w:val="restart"/>
            <w:tcBorders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Период</w:t>
            </w:r>
          </w:p>
        </w:tc>
        <w:tc>
          <w:tcPr>
            <w:tcW w:w="7912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Художественно- эстетическое развитие</w:t>
            </w:r>
          </w:p>
        </w:tc>
      </w:tr>
      <w:tr w:rsidR="00147D79">
        <w:trPr>
          <w:trHeight w:val="319"/>
        </w:trPr>
        <w:tc>
          <w:tcPr>
            <w:tcW w:w="2153" w:type="dxa"/>
            <w:vMerge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147D79" w:rsidRDefault="00147D7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</w:t>
            </w:r>
          </w:p>
          <w:p w:rsidR="00147D79" w:rsidRDefault="00147D7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Хороший уровень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Достаточный уровень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Критический уровень</w:t>
            </w:r>
          </w:p>
        </w:tc>
      </w:tr>
      <w:tr w:rsidR="00147D79">
        <w:trPr>
          <w:trHeight w:val="321"/>
        </w:trPr>
        <w:tc>
          <w:tcPr>
            <w:tcW w:w="215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Начало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19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184</w:t>
            </w:r>
          </w:p>
        </w:tc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111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42</w:t>
            </w:r>
          </w:p>
        </w:tc>
      </w:tr>
      <w:tr w:rsidR="00147D79">
        <w:trPr>
          <w:trHeight w:val="319"/>
        </w:trPr>
        <w:tc>
          <w:tcPr>
            <w:tcW w:w="2153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Конец года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93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176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76</w:t>
            </w:r>
          </w:p>
        </w:tc>
        <w:tc>
          <w:tcPr>
            <w:tcW w:w="1941" w:type="dxa"/>
            <w:tcBorders>
              <w:top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22</w:t>
            </w:r>
          </w:p>
        </w:tc>
      </w:tr>
    </w:tbl>
    <w:p w:rsidR="00147D79" w:rsidRDefault="00147D7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tbl>
      <w:tblPr>
        <w:tblStyle w:val="2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82"/>
        <w:gridCol w:w="1965"/>
        <w:gridCol w:w="2162"/>
        <w:gridCol w:w="1965"/>
        <w:gridCol w:w="1791"/>
      </w:tblGrid>
      <w:tr w:rsidR="00147D79">
        <w:trPr>
          <w:trHeight w:val="260"/>
        </w:trPr>
        <w:tc>
          <w:tcPr>
            <w:tcW w:w="2182" w:type="dxa"/>
            <w:vMerge w:val="restart"/>
            <w:tcBorders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Период</w:t>
            </w:r>
          </w:p>
        </w:tc>
        <w:tc>
          <w:tcPr>
            <w:tcW w:w="788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Физическое развитие</w:t>
            </w:r>
          </w:p>
        </w:tc>
      </w:tr>
      <w:tr w:rsidR="00147D79">
        <w:trPr>
          <w:trHeight w:val="322"/>
        </w:trPr>
        <w:tc>
          <w:tcPr>
            <w:tcW w:w="2182" w:type="dxa"/>
            <w:vMerge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147D79" w:rsidRDefault="00147D7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65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</w:t>
            </w:r>
          </w:p>
          <w:p w:rsidR="00147D79" w:rsidRDefault="00147D7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2" w:type="dxa"/>
            <w:tcBorders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Хороший уровень</w:t>
            </w:r>
          </w:p>
        </w:tc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Достаточный уровень</w:t>
            </w:r>
          </w:p>
        </w:tc>
        <w:tc>
          <w:tcPr>
            <w:tcW w:w="1791" w:type="dxa"/>
            <w:tcBorders>
              <w:bottom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Критический уровень</w:t>
            </w:r>
          </w:p>
        </w:tc>
      </w:tr>
      <w:tr w:rsidR="00147D79">
        <w:trPr>
          <w:trHeight w:val="324"/>
        </w:trPr>
        <w:tc>
          <w:tcPr>
            <w:tcW w:w="218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Начало года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79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170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90</w:t>
            </w:r>
          </w:p>
        </w:tc>
        <w:tc>
          <w:tcPr>
            <w:tcW w:w="179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</w:t>
            </w:r>
          </w:p>
        </w:tc>
      </w:tr>
      <w:tr w:rsidR="00147D79">
        <w:trPr>
          <w:trHeight w:val="322"/>
        </w:trPr>
        <w:tc>
          <w:tcPr>
            <w:tcW w:w="2182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Конец года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119</w:t>
            </w:r>
          </w:p>
        </w:tc>
        <w:tc>
          <w:tcPr>
            <w:tcW w:w="2162" w:type="dxa"/>
            <w:tcBorders>
              <w:top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185</w:t>
            </w:r>
          </w:p>
        </w:tc>
        <w:tc>
          <w:tcPr>
            <w:tcW w:w="1965" w:type="dxa"/>
            <w:tcBorders>
              <w:top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54</w:t>
            </w:r>
          </w:p>
        </w:tc>
        <w:tc>
          <w:tcPr>
            <w:tcW w:w="1791" w:type="dxa"/>
            <w:tcBorders>
              <w:top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</w:t>
            </w:r>
          </w:p>
        </w:tc>
      </w:tr>
    </w:tbl>
    <w:p w:rsidR="00147D79" w:rsidRDefault="00147D7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tbl>
      <w:tblPr>
        <w:tblStyle w:val="2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09"/>
        <w:gridCol w:w="2000"/>
        <w:gridCol w:w="2201"/>
        <w:gridCol w:w="2000"/>
        <w:gridCol w:w="1655"/>
      </w:tblGrid>
      <w:tr w:rsidR="00147D79">
        <w:trPr>
          <w:trHeight w:val="172"/>
        </w:trPr>
        <w:tc>
          <w:tcPr>
            <w:tcW w:w="2209" w:type="dxa"/>
            <w:vMerge w:val="restart"/>
            <w:tcBorders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Период</w:t>
            </w:r>
          </w:p>
        </w:tc>
        <w:tc>
          <w:tcPr>
            <w:tcW w:w="7856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Игровая деятельность</w:t>
            </w:r>
          </w:p>
        </w:tc>
      </w:tr>
      <w:tr w:rsidR="00147D79">
        <w:trPr>
          <w:trHeight w:val="328"/>
        </w:trPr>
        <w:tc>
          <w:tcPr>
            <w:tcW w:w="2209" w:type="dxa"/>
            <w:vMerge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147D79" w:rsidRDefault="00147D7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0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</w:t>
            </w:r>
          </w:p>
          <w:p w:rsidR="00147D79" w:rsidRDefault="00147D7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01" w:type="dxa"/>
            <w:tcBorders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Хороший уровень</w:t>
            </w:r>
          </w:p>
        </w:tc>
        <w:tc>
          <w:tcPr>
            <w:tcW w:w="2000" w:type="dxa"/>
            <w:tcBorders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Достаточный уровень</w:t>
            </w:r>
          </w:p>
        </w:tc>
        <w:tc>
          <w:tcPr>
            <w:tcW w:w="1655" w:type="dxa"/>
            <w:tcBorders>
              <w:bottom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Критический уровень</w:t>
            </w:r>
          </w:p>
        </w:tc>
      </w:tr>
      <w:tr w:rsidR="00147D79">
        <w:trPr>
          <w:trHeight w:val="330"/>
        </w:trPr>
        <w:tc>
          <w:tcPr>
            <w:tcW w:w="220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Начало года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96</w:t>
            </w:r>
          </w:p>
        </w:tc>
        <w:tc>
          <w:tcPr>
            <w:tcW w:w="22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129</w:t>
            </w:r>
          </w:p>
        </w:tc>
        <w:tc>
          <w:tcPr>
            <w:tcW w:w="20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93</w:t>
            </w: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38</w:t>
            </w:r>
          </w:p>
        </w:tc>
      </w:tr>
      <w:tr w:rsidR="00147D79">
        <w:trPr>
          <w:trHeight w:val="328"/>
        </w:trPr>
        <w:tc>
          <w:tcPr>
            <w:tcW w:w="2209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Конец года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142</w:t>
            </w:r>
          </w:p>
        </w:tc>
        <w:tc>
          <w:tcPr>
            <w:tcW w:w="2201" w:type="dxa"/>
            <w:tcBorders>
              <w:top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144</w:t>
            </w:r>
          </w:p>
        </w:tc>
        <w:tc>
          <w:tcPr>
            <w:tcW w:w="2000" w:type="dxa"/>
            <w:tcBorders>
              <w:top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64</w:t>
            </w:r>
          </w:p>
        </w:tc>
        <w:tc>
          <w:tcPr>
            <w:tcW w:w="1655" w:type="dxa"/>
            <w:tcBorders>
              <w:top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</w:t>
            </w:r>
          </w:p>
        </w:tc>
      </w:tr>
    </w:tbl>
    <w:p w:rsidR="00147D79" w:rsidRDefault="00147D79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tbl>
      <w:tblPr>
        <w:tblStyle w:val="20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21"/>
        <w:gridCol w:w="2016"/>
        <w:gridCol w:w="2218"/>
        <w:gridCol w:w="2016"/>
        <w:gridCol w:w="1594"/>
      </w:tblGrid>
      <w:tr w:rsidR="00147D79">
        <w:trPr>
          <w:trHeight w:val="215"/>
        </w:trPr>
        <w:tc>
          <w:tcPr>
            <w:tcW w:w="2221" w:type="dxa"/>
            <w:vMerge w:val="restart"/>
            <w:tcBorders>
              <w:right w:val="single" w:sz="18" w:space="0" w:color="auto"/>
            </w:tcBorders>
            <w:textDirection w:val="btLr"/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Период</w:t>
            </w:r>
          </w:p>
        </w:tc>
        <w:tc>
          <w:tcPr>
            <w:tcW w:w="7844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Итого</w:t>
            </w:r>
          </w:p>
        </w:tc>
      </w:tr>
      <w:tr w:rsidR="00147D79">
        <w:trPr>
          <w:trHeight w:val="248"/>
        </w:trPr>
        <w:tc>
          <w:tcPr>
            <w:tcW w:w="2221" w:type="dxa"/>
            <w:vMerge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:rsidR="00147D79" w:rsidRDefault="00147D7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1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Высокий уровень</w:t>
            </w:r>
          </w:p>
          <w:p w:rsidR="00147D79" w:rsidRDefault="00147D7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18" w:type="dxa"/>
            <w:tcBorders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Хороший уровень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vAlign w:val="center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Достаточный уровень</w:t>
            </w:r>
          </w:p>
        </w:tc>
        <w:tc>
          <w:tcPr>
            <w:tcW w:w="1594" w:type="dxa"/>
            <w:tcBorders>
              <w:bottom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Критический уровень</w:t>
            </w:r>
          </w:p>
        </w:tc>
      </w:tr>
      <w:tr w:rsidR="00147D79">
        <w:trPr>
          <w:trHeight w:val="250"/>
        </w:trPr>
        <w:tc>
          <w:tcPr>
            <w:tcW w:w="2221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Начало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52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4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176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95</w:t>
            </w:r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33</w:t>
            </w:r>
          </w:p>
        </w:tc>
      </w:tr>
      <w:tr w:rsidR="00147D79">
        <w:trPr>
          <w:trHeight w:val="248"/>
        </w:trPr>
        <w:tc>
          <w:tcPr>
            <w:tcW w:w="2221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Конец года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103</w:t>
            </w:r>
          </w:p>
        </w:tc>
        <w:tc>
          <w:tcPr>
            <w:tcW w:w="2218" w:type="dxa"/>
            <w:tcBorders>
              <w:top w:val="single" w:sz="4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179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69</w:t>
            </w:r>
          </w:p>
        </w:tc>
        <w:tc>
          <w:tcPr>
            <w:tcW w:w="1594" w:type="dxa"/>
            <w:tcBorders>
              <w:top w:val="single" w:sz="4" w:space="0" w:color="auto"/>
              <w:right w:val="single" w:sz="18" w:space="0" w:color="auto"/>
            </w:tcBorders>
          </w:tcPr>
          <w:p w:rsidR="00147D79" w:rsidRDefault="00BC4B39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16</w:t>
            </w:r>
          </w:p>
        </w:tc>
      </w:tr>
    </w:tbl>
    <w:p w:rsidR="00147D79" w:rsidRDefault="00147D79">
      <w:pPr>
        <w:pStyle w:val="a3"/>
        <w:jc w:val="both"/>
        <w:rPr>
          <w:b/>
        </w:rPr>
      </w:pPr>
    </w:p>
    <w:p w:rsidR="00147D79" w:rsidRDefault="00147D79">
      <w:pPr>
        <w:pStyle w:val="a3"/>
        <w:jc w:val="both"/>
        <w:rPr>
          <w:b/>
        </w:rPr>
      </w:pPr>
    </w:p>
    <w:p w:rsidR="00147D79" w:rsidRDefault="00147D79">
      <w:pPr>
        <w:pStyle w:val="a3"/>
        <w:jc w:val="both"/>
        <w:rPr>
          <w:b/>
        </w:rPr>
      </w:pP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Воспитательная работа</w:t>
      </w: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С 01.09.2021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Чтобы выбрать стратегию воспитательной работы, в </w:t>
      </w:r>
      <w:r w:rsidR="002044B9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 w:rsidR="001D6FB1" w:rsidRDefault="001D6FB1">
      <w:pPr>
        <w:jc w:val="both"/>
        <w:rPr>
          <w:color w:val="000000"/>
          <w:sz w:val="24"/>
          <w:szCs w:val="24"/>
        </w:rPr>
      </w:pPr>
    </w:p>
    <w:p w:rsidR="00147D79" w:rsidRPr="003D1243" w:rsidRDefault="00BC4B39">
      <w:pPr>
        <w:jc w:val="both"/>
        <w:rPr>
          <w:b/>
          <w:sz w:val="24"/>
          <w:szCs w:val="24"/>
        </w:rPr>
      </w:pPr>
      <w:r w:rsidRPr="003D1243">
        <w:rPr>
          <w:b/>
          <w:sz w:val="24"/>
          <w:szCs w:val="24"/>
        </w:rPr>
        <w:t>Характеристика семей по составу</w:t>
      </w:r>
      <w:r w:rsidR="00295312" w:rsidRPr="003D1243">
        <w:rPr>
          <w:b/>
          <w:sz w:val="24"/>
          <w:szCs w:val="24"/>
        </w:rPr>
        <w:t xml:space="preserve"> </w:t>
      </w:r>
    </w:p>
    <w:p w:rsidR="00147D79" w:rsidRPr="003D1243" w:rsidRDefault="00147D79">
      <w:pPr>
        <w:jc w:val="both"/>
        <w:rPr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2977"/>
        <w:gridCol w:w="4006"/>
      </w:tblGrid>
      <w:tr w:rsidR="003D1243" w:rsidRPr="003D1243" w:rsidTr="003D124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BC4B39" w:rsidP="00295312">
            <w:pPr>
              <w:jc w:val="center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Состав семьи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BC4B39" w:rsidP="00295312">
            <w:pPr>
              <w:jc w:val="center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Количество семей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BC4B39" w:rsidP="00295312">
            <w:pPr>
              <w:jc w:val="center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3D1243" w:rsidRPr="003D1243" w:rsidTr="003D124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BC4B39">
            <w:pPr>
              <w:jc w:val="both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Полная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3D1243" w:rsidP="00295312">
            <w:pPr>
              <w:jc w:val="center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299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3D1243" w:rsidP="00295312">
            <w:pPr>
              <w:jc w:val="center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87</w:t>
            </w:r>
          </w:p>
        </w:tc>
      </w:tr>
      <w:tr w:rsidR="003D1243" w:rsidRPr="003D1243" w:rsidTr="003D124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BC4B39">
            <w:pPr>
              <w:jc w:val="both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Неполная с матерью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295312" w:rsidP="00295312">
            <w:pPr>
              <w:jc w:val="center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42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295312" w:rsidP="00295312">
            <w:pPr>
              <w:jc w:val="center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12</w:t>
            </w:r>
            <w:r w:rsidR="003D1243" w:rsidRPr="003D1243">
              <w:rPr>
                <w:sz w:val="24"/>
                <w:szCs w:val="24"/>
              </w:rPr>
              <w:t>,2</w:t>
            </w:r>
          </w:p>
        </w:tc>
      </w:tr>
      <w:tr w:rsidR="003D1243" w:rsidRPr="003D1243" w:rsidTr="003D124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BC4B39">
            <w:pPr>
              <w:jc w:val="both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Неполная с отцом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295312" w:rsidP="00295312">
            <w:pPr>
              <w:jc w:val="center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1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3D1243" w:rsidP="00295312">
            <w:pPr>
              <w:jc w:val="center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0,2</w:t>
            </w:r>
          </w:p>
        </w:tc>
      </w:tr>
      <w:tr w:rsidR="003D1243" w:rsidRPr="003D1243" w:rsidTr="003D124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BC4B39">
            <w:pPr>
              <w:jc w:val="both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Оформлено опекунство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1D6FB1" w:rsidP="00295312">
            <w:pPr>
              <w:jc w:val="center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2</w:t>
            </w:r>
          </w:p>
        </w:tc>
        <w:tc>
          <w:tcPr>
            <w:tcW w:w="4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3D1243" w:rsidRDefault="003D1243" w:rsidP="00295312">
            <w:pPr>
              <w:jc w:val="center"/>
              <w:rPr>
                <w:sz w:val="24"/>
                <w:szCs w:val="24"/>
              </w:rPr>
            </w:pPr>
            <w:r w:rsidRPr="003D1243">
              <w:rPr>
                <w:sz w:val="24"/>
                <w:szCs w:val="24"/>
              </w:rPr>
              <w:t>0,6</w:t>
            </w:r>
          </w:p>
        </w:tc>
      </w:tr>
    </w:tbl>
    <w:p w:rsidR="00147D79" w:rsidRPr="003D1243" w:rsidRDefault="00147D79">
      <w:pPr>
        <w:jc w:val="both"/>
        <w:rPr>
          <w:sz w:val="24"/>
          <w:szCs w:val="24"/>
          <w:highlight w:val="yellow"/>
        </w:rPr>
      </w:pPr>
    </w:p>
    <w:p w:rsidR="00147D79" w:rsidRPr="003D1243" w:rsidRDefault="00BC4B39">
      <w:pPr>
        <w:jc w:val="both"/>
        <w:rPr>
          <w:b/>
          <w:sz w:val="24"/>
          <w:szCs w:val="24"/>
        </w:rPr>
      </w:pPr>
      <w:r w:rsidRPr="003D1243">
        <w:rPr>
          <w:b/>
          <w:sz w:val="24"/>
          <w:szCs w:val="24"/>
        </w:rPr>
        <w:t>Характеристика семей по количеству детей</w:t>
      </w:r>
    </w:p>
    <w:p w:rsidR="00147D79" w:rsidRDefault="00147D79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4"/>
        <w:gridCol w:w="2977"/>
        <w:gridCol w:w="4049"/>
      </w:tblGrid>
      <w:tr w:rsidR="00147D79" w:rsidTr="003D124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 w:rsidP="002953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 w:rsidP="002953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 w:rsidP="00295312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147D79" w:rsidTr="003D124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295312" w:rsidP="00295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295312" w:rsidP="00295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147D79" w:rsidTr="003D124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295312" w:rsidP="00295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295312" w:rsidP="00295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147D79" w:rsidTr="003D1243"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295312" w:rsidP="00295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295312" w:rsidP="00295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</w:tbl>
    <w:p w:rsidR="00147D79" w:rsidRDefault="00147D79">
      <w:pPr>
        <w:jc w:val="both"/>
        <w:rPr>
          <w:color w:val="000000"/>
          <w:sz w:val="24"/>
          <w:szCs w:val="24"/>
        </w:rPr>
      </w:pP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 детском саду.</w:t>
      </w: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Детский сад скорректировал </w:t>
      </w:r>
      <w:r w:rsidR="004A1DE5">
        <w:rPr>
          <w:color w:val="000000"/>
          <w:sz w:val="24"/>
          <w:szCs w:val="24"/>
        </w:rPr>
        <w:t>ОП ДО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ДО</w:t>
      </w:r>
      <w:proofErr w:type="spellEnd"/>
      <w:r>
        <w:rPr>
          <w:color w:val="000000"/>
          <w:sz w:val="24"/>
          <w:szCs w:val="24"/>
        </w:rPr>
        <w:t xml:space="preserve"> с целью включения тематических мероприятий по изучению государственных символов в рамках всех образовательных областей.</w:t>
      </w:r>
    </w:p>
    <w:p w:rsidR="00147D79" w:rsidRDefault="00147D79">
      <w:pPr>
        <w:jc w:val="both"/>
        <w:rPr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2"/>
        <w:gridCol w:w="3051"/>
        <w:gridCol w:w="4797"/>
      </w:tblGrid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Формы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Что должен усвоить воспитанник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Игровая деятельность</w:t>
            </w:r>
          </w:p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Театрализованная деятельность</w:t>
            </w:r>
          </w:p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стихов о Родине, флаге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Получить информацию об окружающем мире, малой родине, Отечестве, социокультурных ценностях нашего народа, отечественных традициях и праздниках, </w:t>
            </w:r>
            <w:proofErr w:type="spellStart"/>
            <w:r>
              <w:rPr>
                <w:color w:val="000000"/>
                <w:sz w:val="24"/>
                <w:szCs w:val="24"/>
              </w:rPr>
              <w:t>госсимволах</w:t>
            </w:r>
            <w:proofErr w:type="spellEnd"/>
            <w:r>
              <w:rPr>
                <w:color w:val="000000"/>
                <w:sz w:val="24"/>
                <w:szCs w:val="24"/>
              </w:rPr>
              <w:t>, олицетворяющих Родину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Усвоить нормы и ценности, принятые в обществе, включая моральные и нравственные.</w:t>
            </w:r>
          </w:p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Речевое 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Познакомиться с книжной культурой, детской литературой.</w:t>
            </w:r>
          </w:p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Расширить представления о </w:t>
            </w:r>
            <w:proofErr w:type="spellStart"/>
            <w:r>
              <w:rPr>
                <w:color w:val="000000"/>
                <w:sz w:val="24"/>
                <w:szCs w:val="24"/>
              </w:rPr>
              <w:t>госсимволах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страны и ее истории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Творческие формы– рисование, лепка, художественное слово, </w:t>
            </w:r>
            <w:r>
              <w:rPr>
                <w:color w:val="000000"/>
                <w:sz w:val="24"/>
                <w:szCs w:val="24"/>
              </w:rPr>
              <w:lastRenderedPageBreak/>
              <w:t>конструирование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Научиться ассоциативно связывать государственные символы с важными историческими событиями страны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Научиться использовать государственные символы в спортивных мероприятиях, узнать, для чего это нужно</w:t>
            </w:r>
          </w:p>
        </w:tc>
      </w:tr>
    </w:tbl>
    <w:p w:rsidR="00147D79" w:rsidRDefault="00147D79">
      <w:pPr>
        <w:jc w:val="both"/>
        <w:rPr>
          <w:color w:val="000000"/>
          <w:sz w:val="24"/>
          <w:szCs w:val="24"/>
        </w:rPr>
      </w:pP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Дополнительное образование</w:t>
      </w: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В Детском саду в </w:t>
      </w:r>
      <w:r w:rsidR="002044B9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году дополнительные общеразвивающие программы реализовывались по четырем направлениям: художественному, социально-педагогическому, физкультурно-оздоровительному, техническому. Источник финансирования: средства физических лиц. Подробная характеристика — в таблице.</w:t>
      </w:r>
    </w:p>
    <w:p w:rsidR="00147D79" w:rsidRDefault="00147D79">
      <w:pPr>
        <w:jc w:val="both"/>
        <w:rPr>
          <w:color w:val="000000"/>
          <w:sz w:val="24"/>
          <w:szCs w:val="24"/>
        </w:rPr>
      </w:pPr>
    </w:p>
    <w:tbl>
      <w:tblPr>
        <w:tblW w:w="10207" w:type="dxa"/>
        <w:tblInd w:w="-20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8"/>
        <w:gridCol w:w="2685"/>
        <w:gridCol w:w="1481"/>
        <w:gridCol w:w="993"/>
        <w:gridCol w:w="928"/>
        <w:gridCol w:w="914"/>
        <w:gridCol w:w="1212"/>
        <w:gridCol w:w="1418"/>
      </w:tblGrid>
      <w:tr w:rsidR="00147D79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Направленность/наименование программы</w:t>
            </w:r>
          </w:p>
        </w:tc>
        <w:tc>
          <w:tcPr>
            <w:tcW w:w="1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Форма организации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Возраст</w:t>
            </w:r>
          </w:p>
        </w:tc>
        <w:tc>
          <w:tcPr>
            <w:tcW w:w="18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12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Бюджет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За плату</w:t>
            </w:r>
          </w:p>
        </w:tc>
      </w:tr>
      <w:tr w:rsidR="00147D79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147D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147D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147D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147D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 w:rsidP="004B710A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202</w:t>
            </w:r>
            <w:r w:rsidR="004B710A" w:rsidRPr="002B2642">
              <w:rPr>
                <w:sz w:val="24"/>
                <w:szCs w:val="24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2044B9" w:rsidP="004B710A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202</w:t>
            </w:r>
            <w:r w:rsidR="004B710A" w:rsidRPr="002B2642">
              <w:rPr>
                <w:sz w:val="24"/>
                <w:szCs w:val="24"/>
              </w:rPr>
              <w:t>3</w:t>
            </w:r>
          </w:p>
        </w:tc>
        <w:tc>
          <w:tcPr>
            <w:tcW w:w="12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147D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147D79">
            <w:pPr>
              <w:jc w:val="both"/>
              <w:rPr>
                <w:sz w:val="24"/>
                <w:szCs w:val="24"/>
              </w:rPr>
            </w:pPr>
          </w:p>
        </w:tc>
      </w:tr>
      <w:tr w:rsidR="00147D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b/>
                <w:sz w:val="24"/>
                <w:szCs w:val="24"/>
              </w:rPr>
            </w:pPr>
            <w:r w:rsidRPr="002B2642">
              <w:rPr>
                <w:b/>
                <w:sz w:val="24"/>
                <w:szCs w:val="24"/>
              </w:rPr>
              <w:t>Художественная</w:t>
            </w:r>
          </w:p>
        </w:tc>
      </w:tr>
      <w:tr w:rsidR="00147D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1.2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«Веселый карандаш»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Кружок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5–7 лет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4B710A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24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79076F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27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—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+</w:t>
            </w:r>
          </w:p>
        </w:tc>
      </w:tr>
      <w:tr w:rsidR="00147D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Физкультурно-оздоровительная</w:t>
            </w:r>
          </w:p>
        </w:tc>
      </w:tr>
      <w:tr w:rsidR="00147D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2.1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Детский фитнес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Секция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5–7 лет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4B710A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17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—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—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+</w:t>
            </w:r>
          </w:p>
        </w:tc>
      </w:tr>
      <w:tr w:rsidR="004B710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4B710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4B710A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«Йога для малышей»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4B710A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Секция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4B710A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3-5 лет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—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79076F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19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4B71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+</w:t>
            </w:r>
          </w:p>
        </w:tc>
      </w:tr>
      <w:tr w:rsidR="00147D7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2.3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«Белая ладья»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Секция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5–7 лет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4B710A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13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79076F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16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—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+</w:t>
            </w:r>
          </w:p>
        </w:tc>
      </w:tr>
      <w:tr w:rsidR="00147D79"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2B2642" w:rsidRDefault="00BC4B3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3</w:t>
            </w:r>
          </w:p>
        </w:tc>
        <w:tc>
          <w:tcPr>
            <w:tcW w:w="963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47D79" w:rsidRPr="002B2642" w:rsidRDefault="00BC4B39">
            <w:pPr>
              <w:jc w:val="center"/>
              <w:rPr>
                <w:b/>
                <w:sz w:val="24"/>
                <w:szCs w:val="24"/>
              </w:rPr>
            </w:pPr>
            <w:r w:rsidRPr="002B2642">
              <w:rPr>
                <w:b/>
                <w:sz w:val="24"/>
                <w:szCs w:val="24"/>
              </w:rPr>
              <w:t>социально-педагогическая</w:t>
            </w:r>
          </w:p>
        </w:tc>
      </w:tr>
      <w:tr w:rsidR="004B710A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4B710A" w:rsidP="004B710A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3.1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4B710A" w:rsidP="004B710A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«Учись, играя»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4B710A" w:rsidP="004B710A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Кружок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4B710A" w:rsidP="004B710A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4–7 лет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4B710A" w:rsidP="004B710A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35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79076F" w:rsidP="004B710A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19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4B710A" w:rsidP="004B710A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—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B710A" w:rsidRPr="002B2642" w:rsidRDefault="004B710A" w:rsidP="004B710A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+</w:t>
            </w:r>
          </w:p>
        </w:tc>
      </w:tr>
      <w:tr w:rsidR="008F40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3.2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«Умелые ручки»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Кружок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3-4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21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79076F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20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—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+</w:t>
            </w:r>
          </w:p>
        </w:tc>
      </w:tr>
      <w:tr w:rsidR="008F40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3.4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«Юный грамотей»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Кружок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4-6 лет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11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79076F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14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—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+</w:t>
            </w:r>
          </w:p>
        </w:tc>
      </w:tr>
      <w:tr w:rsidR="008F40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«</w:t>
            </w:r>
            <w:proofErr w:type="spellStart"/>
            <w:r w:rsidRPr="002B2642">
              <w:rPr>
                <w:sz w:val="24"/>
                <w:szCs w:val="24"/>
              </w:rPr>
              <w:t>Развивайка</w:t>
            </w:r>
            <w:proofErr w:type="spellEnd"/>
            <w:r w:rsidRPr="002B2642">
              <w:rPr>
                <w:sz w:val="24"/>
                <w:szCs w:val="24"/>
              </w:rPr>
              <w:t>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Кружок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3-4 года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—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79076F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15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—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+</w:t>
            </w:r>
          </w:p>
        </w:tc>
      </w:tr>
      <w:tr w:rsidR="008F40B9">
        <w:tc>
          <w:tcPr>
            <w:tcW w:w="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4</w:t>
            </w:r>
          </w:p>
        </w:tc>
        <w:tc>
          <w:tcPr>
            <w:tcW w:w="9631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40B9" w:rsidRPr="002B2642" w:rsidRDefault="008F40B9" w:rsidP="008F40B9">
            <w:pPr>
              <w:jc w:val="center"/>
              <w:rPr>
                <w:b/>
                <w:sz w:val="24"/>
                <w:szCs w:val="24"/>
              </w:rPr>
            </w:pPr>
            <w:r w:rsidRPr="002B2642">
              <w:rPr>
                <w:b/>
                <w:sz w:val="24"/>
                <w:szCs w:val="24"/>
              </w:rPr>
              <w:t>техническая</w:t>
            </w:r>
          </w:p>
        </w:tc>
      </w:tr>
      <w:tr w:rsidR="008F40B9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both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4.2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«Чудеса конструирования»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Кружок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5–7 лет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17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79076F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20</w:t>
            </w:r>
          </w:p>
        </w:tc>
        <w:tc>
          <w:tcPr>
            <w:tcW w:w="12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—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40B9" w:rsidRPr="002B2642" w:rsidRDefault="008F40B9" w:rsidP="008F40B9">
            <w:pPr>
              <w:jc w:val="center"/>
              <w:rPr>
                <w:sz w:val="24"/>
                <w:szCs w:val="24"/>
              </w:rPr>
            </w:pPr>
            <w:r w:rsidRPr="002B2642">
              <w:rPr>
                <w:sz w:val="24"/>
                <w:szCs w:val="24"/>
              </w:rPr>
              <w:t>+</w:t>
            </w:r>
          </w:p>
        </w:tc>
      </w:tr>
    </w:tbl>
    <w:p w:rsidR="00147D79" w:rsidRDefault="00147D79">
      <w:pPr>
        <w:jc w:val="both"/>
        <w:rPr>
          <w:color w:val="000000"/>
          <w:sz w:val="24"/>
          <w:szCs w:val="24"/>
        </w:rPr>
      </w:pPr>
    </w:p>
    <w:p w:rsidR="00147D79" w:rsidRDefault="00147D79">
      <w:pPr>
        <w:jc w:val="both"/>
        <w:rPr>
          <w:color w:val="000000"/>
          <w:sz w:val="24"/>
          <w:szCs w:val="24"/>
        </w:rPr>
      </w:pPr>
    </w:p>
    <w:p w:rsidR="00147D79" w:rsidRPr="002B2642" w:rsidRDefault="00BC4B39">
      <w:pPr>
        <w:pStyle w:val="a3"/>
        <w:jc w:val="both"/>
      </w:pPr>
      <w:r w:rsidRPr="008F40B9">
        <w:rPr>
          <w:color w:val="FF0000"/>
        </w:rPr>
        <w:t xml:space="preserve">       </w:t>
      </w:r>
      <w:r w:rsidRPr="002B2642">
        <w:t xml:space="preserve">Материально-техническое, </w:t>
      </w:r>
      <w:r w:rsidRPr="002B2642">
        <w:tab/>
        <w:t>программно-методическое, кадровое обеспечение достаточно для реализации дополнительных образовательных программ.</w:t>
      </w:r>
    </w:p>
    <w:p w:rsidR="00147D79" w:rsidRPr="002B2642" w:rsidRDefault="00BC4B39">
      <w:pPr>
        <w:jc w:val="both"/>
        <w:rPr>
          <w:sz w:val="24"/>
          <w:szCs w:val="24"/>
        </w:rPr>
      </w:pPr>
      <w:r w:rsidRPr="002B2642">
        <w:rPr>
          <w:sz w:val="24"/>
          <w:szCs w:val="24"/>
        </w:rPr>
        <w:t xml:space="preserve">        Анализ родительского опроса, проведенного в ноябре </w:t>
      </w:r>
      <w:r w:rsidR="002044B9" w:rsidRPr="002B2642">
        <w:rPr>
          <w:sz w:val="24"/>
          <w:szCs w:val="24"/>
        </w:rPr>
        <w:t>2023</w:t>
      </w:r>
      <w:r w:rsidRPr="002B2642">
        <w:rPr>
          <w:sz w:val="24"/>
          <w:szCs w:val="24"/>
        </w:rPr>
        <w:t> года, показывает, что дополнительное образование в детском саду реализуется достаточно активно, наблюдается незначительное снижение посещаемости занятий в сравнении с 202</w:t>
      </w:r>
      <w:r w:rsidR="008F40B9" w:rsidRPr="002B2642">
        <w:rPr>
          <w:sz w:val="24"/>
          <w:szCs w:val="24"/>
        </w:rPr>
        <w:t>2</w:t>
      </w:r>
      <w:r w:rsidRPr="002B2642">
        <w:rPr>
          <w:sz w:val="24"/>
          <w:szCs w:val="24"/>
        </w:rPr>
        <w:t xml:space="preserve"> годом. </w:t>
      </w:r>
    </w:p>
    <w:p w:rsidR="00147D79" w:rsidRDefault="00147D79">
      <w:pPr>
        <w:jc w:val="both"/>
        <w:rPr>
          <w:color w:val="000000"/>
          <w:sz w:val="24"/>
          <w:szCs w:val="24"/>
        </w:rPr>
      </w:pPr>
    </w:p>
    <w:p w:rsidR="00147D79" w:rsidRDefault="00566C64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  <w:lang w:eastAsia="ru-RU"/>
        </w:rPr>
        <w:pict>
          <v:line id="Прямая соединительная линия 38" o:spid="_x0000_s1065" style="position:absolute;left:0;text-align:left;z-index:-251652096;mso-position-horizontal-relative:page;mso-position-vertical-relative:page;mso-width-relative:page;mso-height-relative:page" from="755.8pt,85.1pt" to="755.8pt,5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" strokeweight=".48pt">
            <w10:wrap anchorx="page" anchory="page"/>
          </v:line>
        </w:pict>
      </w:r>
      <w:r>
        <w:rPr>
          <w:sz w:val="24"/>
          <w:szCs w:val="24"/>
          <w:lang w:eastAsia="ru-RU"/>
        </w:rPr>
        <w:pict>
          <v:line id="Прямая соединительная линия 37" o:spid="_x0000_s1064" style="position:absolute;left:0;text-align:left;z-index:-251651072;mso-position-horizontal-relative:page;mso-position-vertical-relative:page;mso-width-relative:page;mso-height-relative:page" from="739.95pt,85.1pt" to="739.95pt,5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" strokeweight=".48pt">
            <w10:wrap anchorx="page" anchory="page"/>
          </v:line>
        </w:pict>
      </w:r>
      <w:r>
        <w:rPr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6" o:spid="_x0000_s1063" type="#_x0000_t202" style="position:absolute;left:0;text-align:left;margin-left:770.5pt;margin-top:84.1pt;width:15.3pt;height:194.3pt;z-index:251660288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" filled="f" stroked="f">
            <v:textbox style="layout-flow:vertical" inset="0,0,0,0">
              <w:txbxContent>
                <w:p w:rsidR="00BA3BCF" w:rsidRDefault="00BA3BCF">
                  <w:pPr>
                    <w:spacing w:before="10"/>
                    <w:ind w:left="20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Выводы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и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рекомендации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по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i/>
                      <w:sz w:val="24"/>
                    </w:rPr>
                    <w:t>разделу: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  <w:lang w:eastAsia="ru-RU"/>
        </w:rPr>
        <w:pict>
          <v:shape id="Надпись 35" o:spid="_x0000_s1062" type="#_x0000_t202" style="position:absolute;left:0;text-align:left;margin-left:709.05pt;margin-top:84.1pt;width:15.3pt;height:247pt;z-index:25166131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" filled="f" stroked="f">
            <v:textbox style="layout-flow:vertical" inset="0,0,0,0">
              <w:txbxContent>
                <w:p w:rsidR="00BA3BCF" w:rsidRDefault="00BA3BCF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Раздел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4.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Содержание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качество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подготовки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  <w:lang w:eastAsia="ru-RU"/>
        </w:rPr>
        <w:pict>
          <v:shape id="Надпись 34" o:spid="_x0000_s1028" type="#_x0000_t202" style="position:absolute;left:0;text-align:left;margin-left:665.6pt;margin-top:99.35pt;width:29.1pt;height:439.25pt;z-index:251662336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" filled="f" stroked="f">
            <v:textbox style="layout-flow:vertical" inset="0,0,0,0">
              <w:txbxContent>
                <w:p w:rsidR="00BA3BCF" w:rsidRDefault="00BA3BCF">
                  <w:pPr>
                    <w:spacing w:before="10"/>
                    <w:ind w:left="1171" w:right="4" w:hanging="115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Основные образовательные результаты обучающихся и выпускников 2022 года</w:t>
                  </w:r>
                  <w:r>
                    <w:rPr>
                      <w:b/>
                      <w:spacing w:val="-5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Итоги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успеваемости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обучающихся 2021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– 2022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учебный год</w:t>
                  </w:r>
                </w:p>
              </w:txbxContent>
            </v:textbox>
            <w10:wrap anchorx="page" anchory="page"/>
          </v:shape>
        </w:pict>
      </w:r>
      <w:r>
        <w:rPr>
          <w:sz w:val="24"/>
          <w:szCs w:val="24"/>
          <w:lang w:eastAsia="ru-RU"/>
        </w:rPr>
        <w:pict>
          <v:shape id="Надпись 33" o:spid="_x0000_s1029" type="#_x0000_t202" style="position:absolute;left:0;text-align:left;margin-left:48.25pt;margin-top:311.9pt;width:15.3pt;height:14pt;z-index:251663360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" filled="f" stroked="f">
            <v:textbox style="layout-flow:vertical" inset="0,0,0,0">
              <w:txbxContent>
                <w:p w:rsidR="00BA3BCF" w:rsidRDefault="00BA3BCF">
                  <w:pPr>
                    <w:pStyle w:val="a3"/>
                    <w:spacing w:before="10"/>
                    <w:ind w:left="20"/>
                  </w:pPr>
                </w:p>
              </w:txbxContent>
            </v:textbox>
            <w10:wrap anchorx="page" anchory="page"/>
          </v:shape>
        </w:pict>
      </w:r>
      <w:r w:rsidR="00BC4B39">
        <w:rPr>
          <w:b/>
          <w:i/>
          <w:sz w:val="24"/>
          <w:szCs w:val="24"/>
        </w:rPr>
        <w:t>Выводы</w:t>
      </w:r>
      <w:r w:rsidR="00BC4B39">
        <w:rPr>
          <w:b/>
          <w:i/>
          <w:spacing w:val="-4"/>
          <w:sz w:val="24"/>
          <w:szCs w:val="24"/>
        </w:rPr>
        <w:t xml:space="preserve"> </w:t>
      </w:r>
      <w:r w:rsidR="00BC4B39">
        <w:rPr>
          <w:b/>
          <w:i/>
          <w:sz w:val="24"/>
          <w:szCs w:val="24"/>
        </w:rPr>
        <w:t>и</w:t>
      </w:r>
      <w:r w:rsidR="00BC4B39">
        <w:rPr>
          <w:b/>
          <w:i/>
          <w:spacing w:val="-2"/>
          <w:sz w:val="24"/>
          <w:szCs w:val="24"/>
        </w:rPr>
        <w:t xml:space="preserve"> </w:t>
      </w:r>
      <w:r w:rsidR="00BC4B39">
        <w:rPr>
          <w:b/>
          <w:i/>
          <w:sz w:val="24"/>
          <w:szCs w:val="24"/>
        </w:rPr>
        <w:t>рекомендации</w:t>
      </w:r>
      <w:r w:rsidR="00BC4B39">
        <w:rPr>
          <w:b/>
          <w:i/>
          <w:spacing w:val="-2"/>
          <w:sz w:val="24"/>
          <w:szCs w:val="24"/>
        </w:rPr>
        <w:t xml:space="preserve"> </w:t>
      </w:r>
      <w:r w:rsidR="00BC4B39">
        <w:rPr>
          <w:b/>
          <w:i/>
          <w:sz w:val="24"/>
          <w:szCs w:val="24"/>
        </w:rPr>
        <w:t>по</w:t>
      </w:r>
      <w:r w:rsidR="00BC4B39">
        <w:rPr>
          <w:b/>
          <w:i/>
          <w:spacing w:val="-2"/>
          <w:sz w:val="24"/>
          <w:szCs w:val="24"/>
        </w:rPr>
        <w:t xml:space="preserve"> </w:t>
      </w:r>
      <w:r w:rsidR="00BC4B39">
        <w:rPr>
          <w:b/>
          <w:i/>
          <w:sz w:val="24"/>
          <w:szCs w:val="24"/>
        </w:rPr>
        <w:t>разделу:</w:t>
      </w:r>
    </w:p>
    <w:p w:rsidR="00147D79" w:rsidRDefault="00BC4B39">
      <w:pPr>
        <w:pStyle w:val="a3"/>
        <w:ind w:firstLine="707"/>
        <w:jc w:val="both"/>
        <w:rPr>
          <w:bCs/>
        </w:rPr>
      </w:pPr>
      <w:r>
        <w:rPr>
          <w:bCs/>
        </w:rPr>
        <w:t>Образовательный процесс в Учреждении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образовательной деятельности и жизни в современных условиях.</w:t>
      </w:r>
    </w:p>
    <w:p w:rsidR="00147D79" w:rsidRDefault="00147D79">
      <w:pPr>
        <w:pStyle w:val="a3"/>
        <w:jc w:val="both"/>
        <w:rPr>
          <w:b/>
          <w:i/>
        </w:rPr>
      </w:pPr>
    </w:p>
    <w:p w:rsidR="008F40B9" w:rsidRDefault="008F40B9">
      <w:pPr>
        <w:pStyle w:val="a3"/>
        <w:jc w:val="both"/>
        <w:rPr>
          <w:b/>
          <w:i/>
        </w:rPr>
      </w:pPr>
    </w:p>
    <w:p w:rsidR="008F40B9" w:rsidRDefault="008F40B9">
      <w:pPr>
        <w:pStyle w:val="a3"/>
        <w:jc w:val="both"/>
        <w:rPr>
          <w:b/>
          <w:i/>
        </w:rPr>
      </w:pPr>
    </w:p>
    <w:p w:rsidR="008F40B9" w:rsidRDefault="008F40B9">
      <w:pPr>
        <w:pStyle w:val="a3"/>
        <w:jc w:val="both"/>
        <w:rPr>
          <w:b/>
          <w:i/>
        </w:rPr>
      </w:pPr>
    </w:p>
    <w:p w:rsidR="008F40B9" w:rsidRDefault="008F40B9">
      <w:pPr>
        <w:pStyle w:val="a3"/>
        <w:jc w:val="both"/>
        <w:rPr>
          <w:b/>
          <w:i/>
        </w:rPr>
      </w:pPr>
    </w:p>
    <w:p w:rsidR="00147D79" w:rsidRDefault="00BC4B39">
      <w:pPr>
        <w:pStyle w:val="1"/>
        <w:ind w:left="0"/>
        <w:jc w:val="both"/>
      </w:pPr>
      <w:r>
        <w:t>Раздел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Востребованность</w:t>
      </w:r>
      <w:r>
        <w:rPr>
          <w:spacing w:val="-2"/>
        </w:rPr>
        <w:t xml:space="preserve"> </w:t>
      </w:r>
      <w:r>
        <w:t>выпускников</w:t>
      </w:r>
    </w:p>
    <w:p w:rsidR="00147D79" w:rsidRDefault="00147D79">
      <w:pPr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87"/>
        <w:gridCol w:w="1277"/>
        <w:gridCol w:w="1419"/>
        <w:gridCol w:w="1409"/>
      </w:tblGrid>
      <w:tr w:rsidR="00147D79">
        <w:trPr>
          <w:trHeight w:val="265"/>
        </w:trPr>
        <w:tc>
          <w:tcPr>
            <w:tcW w:w="5787" w:type="dxa"/>
            <w:vMerge w:val="restart"/>
          </w:tcPr>
          <w:p w:rsidR="00147D79" w:rsidRDefault="00BC4B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4105" w:type="dxa"/>
            <w:gridSpan w:val="3"/>
          </w:tcPr>
          <w:p w:rsidR="00147D79" w:rsidRDefault="00BC4B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Год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выпуска</w:t>
            </w:r>
            <w:proofErr w:type="spellEnd"/>
          </w:p>
        </w:tc>
      </w:tr>
      <w:tr w:rsidR="00147D79">
        <w:trPr>
          <w:trHeight w:val="264"/>
        </w:trPr>
        <w:tc>
          <w:tcPr>
            <w:tcW w:w="5787" w:type="dxa"/>
            <w:vMerge/>
            <w:tcBorders>
              <w:top w:val="nil"/>
            </w:tcBorders>
          </w:tcPr>
          <w:p w:rsidR="00147D79" w:rsidRDefault="00147D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7" w:type="dxa"/>
          </w:tcPr>
          <w:p w:rsidR="00147D79" w:rsidRPr="008F40B9" w:rsidRDefault="00BC4B39" w:rsidP="008F40B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8F40B9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</w:tcPr>
          <w:p w:rsidR="00147D79" w:rsidRPr="008F40B9" w:rsidRDefault="00BC4B39" w:rsidP="008F40B9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202</w:t>
            </w:r>
            <w:r w:rsidR="008F40B9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09" w:type="dxa"/>
          </w:tcPr>
          <w:p w:rsidR="00147D79" w:rsidRPr="001162A2" w:rsidRDefault="002044B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62A2">
              <w:rPr>
                <w:b/>
                <w:sz w:val="24"/>
                <w:szCs w:val="24"/>
              </w:rPr>
              <w:t>2023</w:t>
            </w:r>
          </w:p>
        </w:tc>
      </w:tr>
      <w:tr w:rsidR="00147D79">
        <w:trPr>
          <w:trHeight w:val="263"/>
        </w:trPr>
        <w:tc>
          <w:tcPr>
            <w:tcW w:w="9892" w:type="dxa"/>
            <w:gridSpan w:val="4"/>
          </w:tcPr>
          <w:p w:rsidR="00147D79" w:rsidRPr="007C6CE3" w:rsidRDefault="00BC4B39">
            <w:pPr>
              <w:pStyle w:val="TableParagraph"/>
              <w:jc w:val="both"/>
              <w:rPr>
                <w:b/>
                <w:sz w:val="24"/>
                <w:szCs w:val="24"/>
                <w:lang w:val="ru-RU"/>
              </w:rPr>
            </w:pPr>
            <w:r w:rsidRPr="007C6CE3">
              <w:rPr>
                <w:b/>
                <w:sz w:val="24"/>
                <w:szCs w:val="24"/>
                <w:lang w:val="ru-RU"/>
              </w:rPr>
              <w:t>Общее</w:t>
            </w:r>
            <w:r w:rsidRPr="007C6CE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b/>
                <w:sz w:val="24"/>
                <w:szCs w:val="24"/>
                <w:lang w:val="ru-RU"/>
              </w:rPr>
              <w:t>количество</w:t>
            </w:r>
            <w:r w:rsidRPr="007C6CE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b/>
                <w:sz w:val="24"/>
                <w:szCs w:val="24"/>
                <w:lang w:val="ru-RU"/>
              </w:rPr>
              <w:t>выпускников,</w:t>
            </w:r>
            <w:r w:rsidRPr="007C6CE3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b/>
                <w:sz w:val="24"/>
                <w:szCs w:val="24"/>
                <w:lang w:val="ru-RU"/>
              </w:rPr>
              <w:t>окончивших</w:t>
            </w:r>
            <w:r w:rsidRPr="007C6CE3">
              <w:rPr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b/>
                <w:sz w:val="24"/>
                <w:szCs w:val="24"/>
                <w:lang w:val="ru-RU"/>
              </w:rPr>
              <w:t>образовательную</w:t>
            </w:r>
            <w:r w:rsidRPr="007C6CE3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b/>
                <w:sz w:val="24"/>
                <w:szCs w:val="24"/>
                <w:lang w:val="ru-RU"/>
              </w:rPr>
              <w:t>организацию</w:t>
            </w:r>
          </w:p>
        </w:tc>
      </w:tr>
      <w:tr w:rsidR="008F40B9">
        <w:trPr>
          <w:trHeight w:val="266"/>
        </w:trPr>
        <w:tc>
          <w:tcPr>
            <w:tcW w:w="5787" w:type="dxa"/>
          </w:tcPr>
          <w:p w:rsidR="008F40B9" w:rsidRDefault="008F40B9" w:rsidP="008F40B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дошкольное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8F40B9" w:rsidRDefault="008F40B9" w:rsidP="008F40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419" w:type="dxa"/>
          </w:tcPr>
          <w:p w:rsidR="008F40B9" w:rsidRDefault="008F40B9" w:rsidP="008F40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09" w:type="dxa"/>
          </w:tcPr>
          <w:p w:rsidR="008F40B9" w:rsidRPr="00194065" w:rsidRDefault="007823C6" w:rsidP="008F40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</w:tr>
      <w:tr w:rsidR="008F40B9">
        <w:trPr>
          <w:trHeight w:val="263"/>
        </w:trPr>
        <w:tc>
          <w:tcPr>
            <w:tcW w:w="5787" w:type="dxa"/>
          </w:tcPr>
          <w:p w:rsidR="008F40B9" w:rsidRDefault="008F40B9" w:rsidP="008F40B9">
            <w:pPr>
              <w:pStyle w:val="TableParagraph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Итого</w:t>
            </w:r>
            <w:proofErr w:type="spell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77" w:type="dxa"/>
          </w:tcPr>
          <w:p w:rsidR="008F40B9" w:rsidRDefault="008F40B9" w:rsidP="008F40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419" w:type="dxa"/>
          </w:tcPr>
          <w:p w:rsidR="008F40B9" w:rsidRDefault="008F40B9" w:rsidP="008F40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1409" w:type="dxa"/>
          </w:tcPr>
          <w:p w:rsidR="008F40B9" w:rsidRPr="00194065" w:rsidRDefault="007823C6" w:rsidP="008F40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</w:tr>
      <w:tr w:rsidR="008F40B9">
        <w:trPr>
          <w:trHeight w:val="263"/>
        </w:trPr>
        <w:tc>
          <w:tcPr>
            <w:tcW w:w="5787" w:type="dxa"/>
          </w:tcPr>
          <w:p w:rsidR="008F40B9" w:rsidRPr="007C6CE3" w:rsidRDefault="008F40B9" w:rsidP="008F40B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Инвалиды,</w:t>
            </w:r>
            <w:r w:rsidRPr="007C6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находящиеся</w:t>
            </w:r>
            <w:r w:rsidRPr="007C6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на домашнем обучении</w:t>
            </w:r>
          </w:p>
        </w:tc>
        <w:tc>
          <w:tcPr>
            <w:tcW w:w="1277" w:type="dxa"/>
          </w:tcPr>
          <w:p w:rsidR="008F40B9" w:rsidRDefault="008F40B9" w:rsidP="008F40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8F40B9" w:rsidRDefault="008F40B9" w:rsidP="008F40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8F40B9" w:rsidRPr="002B2642" w:rsidRDefault="002B2642" w:rsidP="008F40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F40B9">
        <w:trPr>
          <w:trHeight w:val="266"/>
        </w:trPr>
        <w:tc>
          <w:tcPr>
            <w:tcW w:w="5787" w:type="dxa"/>
          </w:tcPr>
          <w:p w:rsidR="008F40B9" w:rsidRDefault="008F40B9" w:rsidP="008F40B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продолжают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учебу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8F40B9" w:rsidRDefault="008F40B9" w:rsidP="008F40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9" w:type="dxa"/>
          </w:tcPr>
          <w:p w:rsidR="008F40B9" w:rsidRDefault="008F40B9" w:rsidP="008F40B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09" w:type="dxa"/>
          </w:tcPr>
          <w:p w:rsidR="008F40B9" w:rsidRPr="002B2642" w:rsidRDefault="002B2642" w:rsidP="008F40B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147D79" w:rsidRDefault="00BC4B39">
      <w:pPr>
        <w:pStyle w:val="a3"/>
        <w:ind w:firstLine="708"/>
        <w:jc w:val="both"/>
        <w:rPr>
          <w:b/>
        </w:rPr>
      </w:pPr>
      <w:r>
        <w:rPr>
          <w:color w:val="000000"/>
        </w:rPr>
        <w:t xml:space="preserve">Все выпускники Детского сада прошли диагностическое обследование, в ходе которого получены следующие результаты: с </w:t>
      </w:r>
      <w:r w:rsidRPr="00CA23A9">
        <w:rPr>
          <w:color w:val="000000"/>
        </w:rPr>
        <w:t>высоким уровнем готовности к школьному обучению - 20 % выпускников, со средним -</w:t>
      </w:r>
      <w:r w:rsidR="00387FC7">
        <w:rPr>
          <w:color w:val="000000"/>
        </w:rPr>
        <w:t xml:space="preserve"> </w:t>
      </w:r>
      <w:r w:rsidRPr="00CA23A9">
        <w:rPr>
          <w:color w:val="000000"/>
        </w:rPr>
        <w:t>65 %, с хорошим уровнем - 15 %; низким уровнем - 0 %. Таким образом, общая готовность детей к школьному обучению находится на уровне выше среднего.</w:t>
      </w:r>
    </w:p>
    <w:p w:rsidR="00147D79" w:rsidRDefault="00147D79">
      <w:pPr>
        <w:pStyle w:val="a3"/>
        <w:jc w:val="both"/>
        <w:rPr>
          <w:b/>
          <w:i/>
        </w:rPr>
      </w:pPr>
    </w:p>
    <w:p w:rsidR="00147D79" w:rsidRDefault="00BC4B39">
      <w:pPr>
        <w:pStyle w:val="1"/>
        <w:ind w:left="0"/>
        <w:jc w:val="both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1"/>
        </w:rPr>
        <w:t xml:space="preserve"> </w:t>
      </w:r>
      <w:r>
        <w:t>Кадровое</w:t>
      </w:r>
      <w:r>
        <w:rPr>
          <w:spacing w:val="-2"/>
        </w:rPr>
        <w:t xml:space="preserve"> </w:t>
      </w:r>
      <w:r>
        <w:t>обеспечение</w:t>
      </w:r>
    </w:p>
    <w:p w:rsidR="00147D79" w:rsidRDefault="00147D79">
      <w:pPr>
        <w:pStyle w:val="1"/>
        <w:ind w:left="0"/>
        <w:jc w:val="both"/>
      </w:pPr>
    </w:p>
    <w:p w:rsidR="00147D79" w:rsidRDefault="00BC4B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Общие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сведения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педагогических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кадрах</w:t>
      </w:r>
    </w:p>
    <w:p w:rsidR="00147D79" w:rsidRDefault="00147D79">
      <w:pPr>
        <w:jc w:val="both"/>
        <w:rPr>
          <w:b/>
          <w:sz w:val="24"/>
          <w:szCs w:val="24"/>
        </w:rPr>
      </w:pPr>
    </w:p>
    <w:tbl>
      <w:tblPr>
        <w:tblStyle w:val="TableNormal"/>
        <w:tblW w:w="10041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1"/>
        <w:gridCol w:w="696"/>
        <w:gridCol w:w="696"/>
        <w:gridCol w:w="530"/>
        <w:gridCol w:w="794"/>
        <w:gridCol w:w="784"/>
        <w:gridCol w:w="16"/>
        <w:gridCol w:w="567"/>
        <w:gridCol w:w="567"/>
        <w:gridCol w:w="598"/>
        <w:gridCol w:w="536"/>
        <w:gridCol w:w="623"/>
        <w:gridCol w:w="815"/>
        <w:gridCol w:w="8"/>
      </w:tblGrid>
      <w:tr w:rsidR="00147D79">
        <w:trPr>
          <w:trHeight w:val="230"/>
        </w:trPr>
        <w:tc>
          <w:tcPr>
            <w:tcW w:w="2811" w:type="dxa"/>
          </w:tcPr>
          <w:p w:rsidR="00147D79" w:rsidRPr="00295312" w:rsidRDefault="00147D7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083" w:type="dxa"/>
            <w:gridSpan w:val="7"/>
          </w:tcPr>
          <w:p w:rsidR="00147D79" w:rsidRDefault="00BC4B3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2324" w:type="dxa"/>
            <w:gridSpan w:val="4"/>
          </w:tcPr>
          <w:p w:rsidR="00147D79" w:rsidRDefault="00BC4B39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Квалификация</w:t>
            </w:r>
            <w:proofErr w:type="spellEnd"/>
          </w:p>
        </w:tc>
        <w:tc>
          <w:tcPr>
            <w:tcW w:w="823" w:type="dxa"/>
            <w:gridSpan w:val="2"/>
          </w:tcPr>
          <w:p w:rsidR="00147D79" w:rsidRDefault="00147D7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47D79">
        <w:trPr>
          <w:gridAfter w:val="1"/>
          <w:wAfter w:w="8" w:type="dxa"/>
          <w:trHeight w:val="2415"/>
        </w:trPr>
        <w:tc>
          <w:tcPr>
            <w:tcW w:w="2811" w:type="dxa"/>
          </w:tcPr>
          <w:p w:rsidR="00147D79" w:rsidRDefault="00147D79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147D79" w:rsidRDefault="00147D79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147D79" w:rsidRDefault="00BC4B39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Перечень</w:t>
            </w:r>
            <w:proofErr w:type="spellEnd"/>
          </w:p>
          <w:p w:rsidR="00147D79" w:rsidRDefault="00BC4B39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образовательных</w:t>
            </w:r>
            <w:proofErr w:type="spellEnd"/>
            <w:r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программ</w:t>
            </w:r>
            <w:proofErr w:type="spellEnd"/>
          </w:p>
        </w:tc>
        <w:tc>
          <w:tcPr>
            <w:tcW w:w="696" w:type="dxa"/>
            <w:textDirection w:val="btLr"/>
          </w:tcPr>
          <w:p w:rsidR="00147D79" w:rsidRDefault="00BC4B39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высшее</w:t>
            </w:r>
            <w:proofErr w:type="spellEnd"/>
          </w:p>
          <w:p w:rsidR="00147D79" w:rsidRDefault="00BC4B39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педагогическое</w:t>
            </w:r>
            <w:proofErr w:type="spellEnd"/>
          </w:p>
        </w:tc>
        <w:tc>
          <w:tcPr>
            <w:tcW w:w="696" w:type="dxa"/>
            <w:textDirection w:val="btLr"/>
          </w:tcPr>
          <w:p w:rsidR="00147D79" w:rsidRDefault="00BC4B39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высшее</w:t>
            </w:r>
            <w:proofErr w:type="spellEnd"/>
          </w:p>
          <w:p w:rsidR="00147D79" w:rsidRDefault="00BC4B39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непедагогическое</w:t>
            </w:r>
            <w:proofErr w:type="spellEnd"/>
          </w:p>
        </w:tc>
        <w:tc>
          <w:tcPr>
            <w:tcW w:w="530" w:type="dxa"/>
            <w:textDirection w:val="btLr"/>
          </w:tcPr>
          <w:p w:rsidR="00147D79" w:rsidRDefault="00BC4B39">
            <w:pPr>
              <w:pStyle w:val="TableParagraph"/>
              <w:ind w:left="113" w:right="113" w:hanging="228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1"/>
                <w:sz w:val="24"/>
                <w:szCs w:val="24"/>
              </w:rPr>
              <w:t>среднее</w:t>
            </w:r>
            <w:proofErr w:type="spellEnd"/>
            <w:proofErr w:type="gram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профессион</w:t>
            </w:r>
            <w:proofErr w:type="spellEnd"/>
            <w:r>
              <w:rPr>
                <w:sz w:val="24"/>
                <w:szCs w:val="24"/>
              </w:rPr>
              <w:t>.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педагогическое</w:t>
            </w:r>
            <w:proofErr w:type="spellEnd"/>
          </w:p>
        </w:tc>
        <w:tc>
          <w:tcPr>
            <w:tcW w:w="794" w:type="dxa"/>
            <w:textDirection w:val="btLr"/>
          </w:tcPr>
          <w:p w:rsidR="00147D79" w:rsidRDefault="00BC4B39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среднее</w:t>
            </w:r>
            <w:proofErr w:type="spellEnd"/>
          </w:p>
          <w:p w:rsidR="00147D79" w:rsidRDefault="00BC4B39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профессиональное</w:t>
            </w:r>
            <w:proofErr w:type="spellEnd"/>
            <w:r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непедагогическое</w:t>
            </w:r>
            <w:proofErr w:type="spellEnd"/>
          </w:p>
        </w:tc>
        <w:tc>
          <w:tcPr>
            <w:tcW w:w="784" w:type="dxa"/>
            <w:textDirection w:val="btLr"/>
          </w:tcPr>
          <w:p w:rsidR="00147D79" w:rsidRDefault="00BC4B39">
            <w:pPr>
              <w:pStyle w:val="TableParagraph"/>
              <w:ind w:left="113" w:right="113" w:firstLine="36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начальное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профессиональное</w:t>
            </w:r>
            <w:proofErr w:type="spellEnd"/>
          </w:p>
        </w:tc>
        <w:tc>
          <w:tcPr>
            <w:tcW w:w="583" w:type="dxa"/>
            <w:gridSpan w:val="2"/>
            <w:textDirection w:val="btLr"/>
          </w:tcPr>
          <w:p w:rsidR="00147D79" w:rsidRDefault="00BC4B39">
            <w:pPr>
              <w:pStyle w:val="TableParagraph"/>
              <w:ind w:left="113" w:right="113" w:hanging="6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среднее</w:t>
            </w:r>
            <w:proofErr w:type="spellEnd"/>
            <w:r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общее</w:t>
            </w:r>
            <w:proofErr w:type="spellEnd"/>
          </w:p>
        </w:tc>
        <w:tc>
          <w:tcPr>
            <w:tcW w:w="567" w:type="dxa"/>
            <w:textDirection w:val="btLr"/>
          </w:tcPr>
          <w:p w:rsidR="00147D79" w:rsidRDefault="00BC4B39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высшая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категория</w:t>
            </w:r>
            <w:proofErr w:type="spellEnd"/>
          </w:p>
        </w:tc>
        <w:tc>
          <w:tcPr>
            <w:tcW w:w="598" w:type="dxa"/>
            <w:textDirection w:val="btLr"/>
          </w:tcPr>
          <w:p w:rsidR="00147D79" w:rsidRDefault="00BC4B39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536" w:type="dxa"/>
            <w:textDirection w:val="btLr"/>
          </w:tcPr>
          <w:p w:rsidR="00147D79" w:rsidRDefault="00BC4B39">
            <w:pPr>
              <w:pStyle w:val="TableParagraph"/>
              <w:ind w:left="113" w:righ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категория</w:t>
            </w:r>
          </w:p>
        </w:tc>
        <w:tc>
          <w:tcPr>
            <w:tcW w:w="623" w:type="dxa"/>
            <w:textDirection w:val="btLr"/>
          </w:tcPr>
          <w:p w:rsidR="00147D79" w:rsidRDefault="00BC4B39">
            <w:pPr>
              <w:pStyle w:val="TableParagraph"/>
              <w:ind w:left="113" w:right="113" w:hanging="24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Без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"/>
                <w:sz w:val="24"/>
                <w:szCs w:val="24"/>
              </w:rPr>
              <w:t>категории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разряд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15" w:type="dxa"/>
          </w:tcPr>
          <w:p w:rsidR="00147D79" w:rsidRDefault="00147D79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147D79" w:rsidRDefault="00147D79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147D79" w:rsidRDefault="00147D79">
            <w:pPr>
              <w:pStyle w:val="TableParagraph"/>
              <w:ind w:left="113" w:right="113"/>
              <w:jc w:val="both"/>
              <w:rPr>
                <w:b/>
                <w:sz w:val="24"/>
                <w:szCs w:val="24"/>
              </w:rPr>
            </w:pPr>
          </w:p>
          <w:p w:rsidR="00147D79" w:rsidRDefault="00BC4B39">
            <w:pPr>
              <w:pStyle w:val="TableParagraph"/>
              <w:ind w:left="113" w:right="113" w:hanging="17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Имеют</w:t>
            </w:r>
            <w:proofErr w:type="spellEnd"/>
            <w:r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звание</w:t>
            </w:r>
            <w:proofErr w:type="spellEnd"/>
          </w:p>
        </w:tc>
      </w:tr>
      <w:tr w:rsidR="00147D79">
        <w:trPr>
          <w:gridAfter w:val="1"/>
          <w:wAfter w:w="8" w:type="dxa"/>
          <w:trHeight w:val="460"/>
        </w:trPr>
        <w:tc>
          <w:tcPr>
            <w:tcW w:w="2811" w:type="dxa"/>
          </w:tcPr>
          <w:p w:rsidR="00147D79" w:rsidRPr="007C6CE3" w:rsidRDefault="00BC4B39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ОП дошкольного</w:t>
            </w:r>
          </w:p>
          <w:p w:rsidR="00147D79" w:rsidRPr="007C6CE3" w:rsidRDefault="00BC4B39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Образования (воспитатели, старший воспитатель, музыкальные руководители, инструктор по физической культуре, социальный педагог)</w:t>
            </w:r>
          </w:p>
        </w:tc>
        <w:tc>
          <w:tcPr>
            <w:tcW w:w="696" w:type="dxa"/>
          </w:tcPr>
          <w:p w:rsidR="00147D79" w:rsidRDefault="00BC4B3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6" w:type="dxa"/>
          </w:tcPr>
          <w:p w:rsidR="00147D79" w:rsidRDefault="00BC4B3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147D79" w:rsidRDefault="00BC4B3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147D79" w:rsidRDefault="00BC4B3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4" w:type="dxa"/>
          </w:tcPr>
          <w:p w:rsidR="00147D79" w:rsidRPr="005435A2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583" w:type="dxa"/>
            <w:gridSpan w:val="2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7D79" w:rsidRPr="002B2642" w:rsidRDefault="005435A2">
            <w:pPr>
              <w:pStyle w:val="TableParagraph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98" w:type="dxa"/>
          </w:tcPr>
          <w:p w:rsidR="00147D79" w:rsidRPr="002B2642" w:rsidRDefault="005435A2">
            <w:pPr>
              <w:pStyle w:val="TableParagraph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36" w:type="dxa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47D79">
        <w:trPr>
          <w:gridAfter w:val="1"/>
          <w:wAfter w:w="8" w:type="dxa"/>
          <w:trHeight w:val="501"/>
        </w:trPr>
        <w:tc>
          <w:tcPr>
            <w:tcW w:w="2811" w:type="dxa"/>
          </w:tcPr>
          <w:p w:rsidR="00147D79" w:rsidRPr="007C6CE3" w:rsidRDefault="00BC4B39">
            <w:pPr>
              <w:pStyle w:val="TableParagraph"/>
              <w:ind w:left="113" w:right="113"/>
              <w:jc w:val="both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А</w:t>
            </w:r>
            <w:r w:rsidR="004A1DE5">
              <w:rPr>
                <w:sz w:val="24"/>
                <w:szCs w:val="24"/>
                <w:lang w:val="ru-RU"/>
              </w:rPr>
              <w:t>ОП ДО</w:t>
            </w:r>
            <w:r w:rsidRPr="007C6CE3">
              <w:rPr>
                <w:sz w:val="24"/>
                <w:szCs w:val="24"/>
                <w:lang w:val="ru-RU"/>
              </w:rPr>
              <w:t xml:space="preserve"> (учитель-дефектолог, учитель логопед, педагог-психолог, воспитатели коррекционной группы)</w:t>
            </w:r>
          </w:p>
        </w:tc>
        <w:tc>
          <w:tcPr>
            <w:tcW w:w="696" w:type="dxa"/>
          </w:tcPr>
          <w:p w:rsidR="00147D79" w:rsidRDefault="00BC4B3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6" w:type="dxa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dxa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83" w:type="dxa"/>
            <w:gridSpan w:val="2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7D79" w:rsidRDefault="00BC4B3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8" w:type="dxa"/>
          </w:tcPr>
          <w:p w:rsidR="00147D79" w:rsidRDefault="00BC4B3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36" w:type="dxa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  <w:tr w:rsidR="00147D79">
        <w:trPr>
          <w:gridAfter w:val="1"/>
          <w:wAfter w:w="8" w:type="dxa"/>
          <w:trHeight w:val="501"/>
        </w:trPr>
        <w:tc>
          <w:tcPr>
            <w:tcW w:w="2811" w:type="dxa"/>
          </w:tcPr>
          <w:p w:rsidR="00147D79" w:rsidRDefault="00BC4B39">
            <w:pPr>
              <w:pStyle w:val="TableParagraph"/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по</w:t>
            </w:r>
            <w:proofErr w:type="spellEnd"/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образовательной</w:t>
            </w:r>
          </w:p>
          <w:p w:rsidR="00147D79" w:rsidRDefault="00BC4B39">
            <w:pPr>
              <w:pStyle w:val="TableParagraph"/>
              <w:ind w:left="113" w:right="113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96" w:type="dxa"/>
          </w:tcPr>
          <w:p w:rsidR="00147D79" w:rsidRPr="008A1F00" w:rsidRDefault="008A1F00">
            <w:pPr>
              <w:pStyle w:val="TableParagraph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696" w:type="dxa"/>
          </w:tcPr>
          <w:p w:rsidR="00147D79" w:rsidRDefault="00BC4B3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0" w:type="dxa"/>
          </w:tcPr>
          <w:p w:rsidR="00147D79" w:rsidRDefault="00BC4B3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4" w:type="dxa"/>
          </w:tcPr>
          <w:p w:rsidR="00147D79" w:rsidRDefault="00BC4B3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0" w:type="dxa"/>
            <w:gridSpan w:val="2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147D79" w:rsidRPr="005435A2" w:rsidRDefault="005435A2">
            <w:pPr>
              <w:pStyle w:val="TableParagraph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98" w:type="dxa"/>
          </w:tcPr>
          <w:p w:rsidR="00147D79" w:rsidRPr="005435A2" w:rsidRDefault="00BC4B39" w:rsidP="005435A2">
            <w:pPr>
              <w:pStyle w:val="TableParagraph"/>
              <w:ind w:left="113" w:right="1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5435A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36" w:type="dxa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623" w:type="dxa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15" w:type="dxa"/>
          </w:tcPr>
          <w:p w:rsidR="00147D79" w:rsidRDefault="00147D79">
            <w:pPr>
              <w:pStyle w:val="TableParagraph"/>
              <w:ind w:left="113" w:right="113"/>
              <w:jc w:val="center"/>
              <w:rPr>
                <w:sz w:val="24"/>
                <w:szCs w:val="24"/>
              </w:rPr>
            </w:pPr>
          </w:p>
        </w:tc>
      </w:tr>
    </w:tbl>
    <w:p w:rsidR="00147D79" w:rsidRDefault="00147D79">
      <w:pPr>
        <w:pStyle w:val="1"/>
        <w:ind w:left="0"/>
        <w:jc w:val="both"/>
        <w:rPr>
          <w:highlight w:val="yellow"/>
        </w:rPr>
      </w:pPr>
    </w:p>
    <w:p w:rsidR="00147D79" w:rsidRDefault="00BC4B39">
      <w:pPr>
        <w:pStyle w:val="1"/>
        <w:ind w:left="0"/>
        <w:jc w:val="both"/>
      </w:pPr>
      <w:r>
        <w:t>Обеспеченность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сопровождения</w:t>
      </w:r>
    </w:p>
    <w:p w:rsidR="00147D79" w:rsidRDefault="00147D79">
      <w:pPr>
        <w:pStyle w:val="1"/>
        <w:ind w:left="0"/>
        <w:jc w:val="both"/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1984"/>
        <w:gridCol w:w="2126"/>
        <w:gridCol w:w="1951"/>
      </w:tblGrid>
      <w:tr w:rsidR="00147D79">
        <w:trPr>
          <w:trHeight w:val="921"/>
        </w:trPr>
        <w:tc>
          <w:tcPr>
            <w:tcW w:w="426" w:type="dxa"/>
          </w:tcPr>
          <w:p w:rsidR="00147D79" w:rsidRDefault="00147D79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</w:rPr>
            </w:pPr>
          </w:p>
          <w:p w:rsidR="00147D79" w:rsidRDefault="00BC4B39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Специалисты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сопровождающие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образовательный</w:t>
            </w:r>
            <w:proofErr w:type="spellEnd"/>
            <w:r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процесс</w:t>
            </w:r>
            <w:proofErr w:type="spellEnd"/>
          </w:p>
          <w:p w:rsidR="00147D79" w:rsidRDefault="00147D7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47D79" w:rsidRDefault="00147D79">
            <w:pPr>
              <w:pStyle w:val="TableParagraph"/>
              <w:ind w:left="57" w:right="57"/>
              <w:jc w:val="center"/>
              <w:rPr>
                <w:b/>
                <w:sz w:val="24"/>
                <w:szCs w:val="24"/>
              </w:rPr>
            </w:pPr>
          </w:p>
          <w:p w:rsidR="00147D79" w:rsidRDefault="00BC4B39">
            <w:pPr>
              <w:pStyle w:val="TableParagraph"/>
              <w:ind w:left="57" w:right="57" w:firstLine="4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Количество</w:t>
            </w:r>
            <w:proofErr w:type="spellEnd"/>
            <w:r>
              <w:rPr>
                <w:spacing w:val="-47"/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ставок</w:t>
            </w:r>
            <w:proofErr w:type="spellEnd"/>
          </w:p>
        </w:tc>
        <w:tc>
          <w:tcPr>
            <w:tcW w:w="2126" w:type="dxa"/>
          </w:tcPr>
          <w:p w:rsidR="00147D79" w:rsidRDefault="00BC4B39">
            <w:pPr>
              <w:pStyle w:val="TableParagraph"/>
              <w:ind w:left="57" w:right="57" w:hanging="7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Фактическое</w:t>
            </w:r>
            <w:proofErr w:type="spellEnd"/>
            <w:r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</w:p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специалистов</w:t>
            </w:r>
            <w:proofErr w:type="spellEnd"/>
          </w:p>
        </w:tc>
        <w:tc>
          <w:tcPr>
            <w:tcW w:w="1951" w:type="dxa"/>
          </w:tcPr>
          <w:p w:rsidR="00147D79" w:rsidRDefault="00BC4B39">
            <w:pPr>
              <w:pStyle w:val="TableParagraph"/>
              <w:ind w:left="57" w:right="57" w:firstLine="15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Стаж</w:t>
            </w:r>
            <w:proofErr w:type="spellEnd"/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работы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должности</w:t>
            </w:r>
            <w:proofErr w:type="spellEnd"/>
          </w:p>
        </w:tc>
      </w:tr>
      <w:tr w:rsidR="00147D79">
        <w:trPr>
          <w:trHeight w:val="230"/>
        </w:trPr>
        <w:tc>
          <w:tcPr>
            <w:tcW w:w="426" w:type="dxa"/>
          </w:tcPr>
          <w:p w:rsidR="00147D79" w:rsidRDefault="00BC4B39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544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педагог-психолог</w:t>
            </w:r>
            <w:proofErr w:type="spellEnd"/>
          </w:p>
        </w:tc>
        <w:tc>
          <w:tcPr>
            <w:tcW w:w="1984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147D79" w:rsidRDefault="00BC4B39" w:rsidP="008A1F0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A1F00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r w:rsidR="008A1F00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</w:p>
        </w:tc>
      </w:tr>
      <w:tr w:rsidR="00147D79">
        <w:trPr>
          <w:trHeight w:val="230"/>
        </w:trPr>
        <w:tc>
          <w:tcPr>
            <w:tcW w:w="426" w:type="dxa"/>
          </w:tcPr>
          <w:p w:rsidR="00147D79" w:rsidRDefault="00BC4B39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социальный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</w:t>
            </w:r>
            <w:proofErr w:type="spellEnd"/>
          </w:p>
        </w:tc>
        <w:tc>
          <w:tcPr>
            <w:tcW w:w="1984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года</w:t>
            </w:r>
          </w:p>
        </w:tc>
      </w:tr>
      <w:tr w:rsidR="00147D79">
        <w:trPr>
          <w:trHeight w:val="230"/>
        </w:trPr>
        <w:tc>
          <w:tcPr>
            <w:tcW w:w="426" w:type="dxa"/>
          </w:tcPr>
          <w:p w:rsidR="00147D79" w:rsidRDefault="00BC4B39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1"/>
                <w:sz w:val="24"/>
                <w:szCs w:val="24"/>
              </w:rPr>
              <w:t>учитель-</w:t>
            </w:r>
            <w:r>
              <w:rPr>
                <w:sz w:val="24"/>
                <w:szCs w:val="24"/>
              </w:rPr>
              <w:t>логопед</w:t>
            </w:r>
            <w:proofErr w:type="spellEnd"/>
          </w:p>
        </w:tc>
        <w:tc>
          <w:tcPr>
            <w:tcW w:w="1984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147D79" w:rsidRPr="008A1F00" w:rsidRDefault="00BC4B39" w:rsidP="008A1F00">
            <w:pPr>
              <w:pStyle w:val="TableParagraph"/>
              <w:ind w:left="57" w:right="5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</w:t>
            </w:r>
            <w:r w:rsidR="008A1F00">
              <w:rPr>
                <w:sz w:val="24"/>
                <w:szCs w:val="24"/>
                <w:lang w:val="ru-RU"/>
              </w:rPr>
              <w:t>8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  <w:r>
              <w:rPr>
                <w:sz w:val="24"/>
                <w:szCs w:val="24"/>
              </w:rPr>
              <w:t xml:space="preserve"> / </w:t>
            </w:r>
            <w:r w:rsidR="008A1F00">
              <w:rPr>
                <w:sz w:val="24"/>
                <w:szCs w:val="24"/>
                <w:lang w:val="ru-RU"/>
              </w:rPr>
              <w:t>1год</w:t>
            </w:r>
          </w:p>
        </w:tc>
      </w:tr>
      <w:tr w:rsidR="00147D79">
        <w:trPr>
          <w:trHeight w:val="230"/>
        </w:trPr>
        <w:tc>
          <w:tcPr>
            <w:tcW w:w="426" w:type="dxa"/>
          </w:tcPr>
          <w:p w:rsidR="00147D79" w:rsidRDefault="00BC4B39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 xml:space="preserve"> 4</w:t>
            </w:r>
          </w:p>
        </w:tc>
        <w:tc>
          <w:tcPr>
            <w:tcW w:w="3544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учитель-дефектолог</w:t>
            </w:r>
            <w:proofErr w:type="spellEnd"/>
          </w:p>
        </w:tc>
        <w:tc>
          <w:tcPr>
            <w:tcW w:w="1984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1" w:type="dxa"/>
          </w:tcPr>
          <w:p w:rsidR="00147D79" w:rsidRDefault="008A1F00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лет</w:t>
            </w:r>
            <w:proofErr w:type="spellEnd"/>
            <w:r>
              <w:rPr>
                <w:sz w:val="24"/>
                <w:szCs w:val="24"/>
              </w:rPr>
              <w:t xml:space="preserve">/ 1 </w:t>
            </w:r>
            <w:proofErr w:type="spellStart"/>
            <w:r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147D79">
        <w:trPr>
          <w:trHeight w:val="230"/>
        </w:trPr>
        <w:tc>
          <w:tcPr>
            <w:tcW w:w="426" w:type="dxa"/>
          </w:tcPr>
          <w:p w:rsidR="00147D79" w:rsidRDefault="00BC4B39">
            <w:pPr>
              <w:pStyle w:val="TableParagraph"/>
              <w:ind w:left="57" w:right="57"/>
              <w:jc w:val="both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1984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147D79" w:rsidRDefault="00BC4B39">
            <w:pPr>
              <w:pStyle w:val="TableParagraph"/>
              <w:ind w:left="57"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:rsidR="00147D79" w:rsidRDefault="00147D79">
      <w:pPr>
        <w:pStyle w:val="a3"/>
        <w:jc w:val="both"/>
        <w:rPr>
          <w:b/>
        </w:rPr>
      </w:pPr>
    </w:p>
    <w:p w:rsidR="00147D79" w:rsidRDefault="00147D79">
      <w:pPr>
        <w:pStyle w:val="a3"/>
        <w:jc w:val="both"/>
        <w:rPr>
          <w:b/>
        </w:rPr>
      </w:pPr>
    </w:p>
    <w:p w:rsidR="00147D79" w:rsidRDefault="00BC4B39">
      <w:pPr>
        <w:pStyle w:val="1"/>
        <w:ind w:left="0"/>
        <w:jc w:val="both"/>
      </w:pPr>
      <w:r w:rsidRPr="00F014B3">
        <w:t>Данные о педагогах, реализующих общеобразовательные программы различного</w:t>
      </w:r>
      <w:r w:rsidRPr="00F014B3">
        <w:rPr>
          <w:spacing w:val="-58"/>
        </w:rPr>
        <w:t xml:space="preserve"> </w:t>
      </w:r>
      <w:r w:rsidRPr="00F014B3">
        <w:t>уровня</w:t>
      </w:r>
      <w:r w:rsidRPr="00F014B3">
        <w:rPr>
          <w:spacing w:val="-1"/>
        </w:rPr>
        <w:t xml:space="preserve"> </w:t>
      </w:r>
      <w:r w:rsidRPr="00F014B3">
        <w:t>и направленности</w:t>
      </w:r>
    </w:p>
    <w:p w:rsidR="00147D79" w:rsidRDefault="00147D79">
      <w:pPr>
        <w:pStyle w:val="1"/>
        <w:ind w:left="0"/>
        <w:jc w:val="both"/>
      </w:pPr>
    </w:p>
    <w:tbl>
      <w:tblPr>
        <w:tblStyle w:val="TableNormal"/>
        <w:tblW w:w="10490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621"/>
        <w:gridCol w:w="1214"/>
        <w:gridCol w:w="1333"/>
        <w:gridCol w:w="1785"/>
        <w:gridCol w:w="851"/>
        <w:gridCol w:w="1134"/>
        <w:gridCol w:w="1984"/>
      </w:tblGrid>
      <w:tr w:rsidR="00147D79" w:rsidTr="00F014B3">
        <w:trPr>
          <w:trHeight w:val="1838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jc w:val="center"/>
              <w:rPr>
                <w:lang w:val="ru-RU"/>
              </w:rPr>
            </w:pPr>
          </w:p>
          <w:p w:rsidR="00147D79" w:rsidRPr="007C6CE3" w:rsidRDefault="00147D79">
            <w:pPr>
              <w:pStyle w:val="TableParagraph"/>
              <w:jc w:val="center"/>
              <w:rPr>
                <w:lang w:val="ru-RU"/>
              </w:rPr>
            </w:pPr>
          </w:p>
          <w:p w:rsidR="00147D79" w:rsidRPr="007C6CE3" w:rsidRDefault="00147D79">
            <w:pPr>
              <w:pStyle w:val="TableParagraph"/>
              <w:jc w:val="center"/>
              <w:rPr>
                <w:lang w:val="ru-RU"/>
              </w:rPr>
            </w:pPr>
          </w:p>
          <w:p w:rsidR="00147D79" w:rsidRDefault="00BC4B39">
            <w:pPr>
              <w:pStyle w:val="TableParagraph"/>
              <w:jc w:val="center"/>
            </w:pPr>
            <w:r>
              <w:rPr>
                <w:w w:val="99"/>
              </w:rPr>
              <w:t>№</w:t>
            </w:r>
          </w:p>
        </w:tc>
        <w:tc>
          <w:tcPr>
            <w:tcW w:w="1621" w:type="dxa"/>
          </w:tcPr>
          <w:p w:rsidR="00147D79" w:rsidRDefault="00147D79">
            <w:pPr>
              <w:pStyle w:val="TableParagraph"/>
              <w:jc w:val="center"/>
            </w:pPr>
          </w:p>
          <w:p w:rsidR="00147D79" w:rsidRDefault="00147D79">
            <w:pPr>
              <w:pStyle w:val="TableParagraph"/>
              <w:jc w:val="center"/>
            </w:pPr>
          </w:p>
          <w:p w:rsidR="00147D79" w:rsidRDefault="00BC4B39">
            <w:pPr>
              <w:pStyle w:val="TableParagraph"/>
              <w:jc w:val="center"/>
            </w:pPr>
            <w:r>
              <w:rPr>
                <w:spacing w:val="-1"/>
              </w:rPr>
              <w:t>Фамили</w:t>
            </w:r>
            <w:r>
              <w:t>я,</w:t>
            </w:r>
          </w:p>
          <w:p w:rsidR="00147D79" w:rsidRDefault="00BC4B39">
            <w:pPr>
              <w:pStyle w:val="TableParagraph"/>
              <w:jc w:val="center"/>
            </w:pPr>
            <w:proofErr w:type="spellStart"/>
            <w:r>
              <w:t>имя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proofErr w:type="spellStart"/>
            <w:r>
              <w:t>отчеств</w:t>
            </w:r>
            <w:proofErr w:type="spellEnd"/>
            <w:r>
              <w:rPr>
                <w:spacing w:val="-47"/>
              </w:rPr>
              <w:t xml:space="preserve"> </w:t>
            </w:r>
            <w:r>
              <w:t>о</w:t>
            </w:r>
          </w:p>
        </w:tc>
        <w:tc>
          <w:tcPr>
            <w:tcW w:w="1214" w:type="dxa"/>
          </w:tcPr>
          <w:p w:rsidR="00147D79" w:rsidRPr="007C6CE3" w:rsidRDefault="00147D79">
            <w:pPr>
              <w:pStyle w:val="TableParagraph"/>
              <w:jc w:val="center"/>
              <w:rPr>
                <w:lang w:val="ru-RU"/>
              </w:rPr>
            </w:pPr>
          </w:p>
          <w:p w:rsidR="00147D79" w:rsidRPr="007C6CE3" w:rsidRDefault="00BC4B39">
            <w:pPr>
              <w:pStyle w:val="TableParagraph"/>
              <w:ind w:hanging="35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Уровень и</w:t>
            </w:r>
            <w:r w:rsidRPr="007C6CE3">
              <w:rPr>
                <w:spacing w:val="1"/>
                <w:lang w:val="ru-RU"/>
              </w:rPr>
              <w:t xml:space="preserve"> </w:t>
            </w:r>
            <w:r w:rsidRPr="007C6CE3">
              <w:rPr>
                <w:spacing w:val="-1"/>
                <w:lang w:val="ru-RU"/>
              </w:rPr>
              <w:t>направленност</w:t>
            </w:r>
            <w:r w:rsidRPr="007C6CE3">
              <w:rPr>
                <w:w w:val="99"/>
                <w:lang w:val="ru-RU"/>
              </w:rPr>
              <w:t>ь</w:t>
            </w:r>
          </w:p>
          <w:p w:rsidR="00147D79" w:rsidRPr="007C6CE3" w:rsidRDefault="00BC4B39">
            <w:pPr>
              <w:pStyle w:val="TableParagraph"/>
              <w:ind w:left="80"/>
              <w:jc w:val="center"/>
              <w:rPr>
                <w:lang w:val="ru-RU"/>
              </w:rPr>
            </w:pPr>
            <w:proofErr w:type="spellStart"/>
            <w:r w:rsidRPr="007C6CE3">
              <w:rPr>
                <w:spacing w:val="-1"/>
                <w:lang w:val="ru-RU"/>
              </w:rPr>
              <w:t>образовательн</w:t>
            </w:r>
            <w:proofErr w:type="spellEnd"/>
            <w:r w:rsidRPr="007C6CE3">
              <w:rPr>
                <w:spacing w:val="-47"/>
                <w:lang w:val="ru-RU"/>
              </w:rPr>
              <w:t xml:space="preserve"> </w:t>
            </w:r>
            <w:r w:rsidRPr="007C6CE3">
              <w:rPr>
                <w:spacing w:val="-1"/>
                <w:lang w:val="ru-RU"/>
              </w:rPr>
              <w:t>ой</w:t>
            </w:r>
            <w:r w:rsidRPr="007C6CE3">
              <w:rPr>
                <w:spacing w:val="-5"/>
                <w:lang w:val="ru-RU"/>
              </w:rPr>
              <w:t xml:space="preserve"> </w:t>
            </w:r>
            <w:r w:rsidRPr="007C6CE3">
              <w:rPr>
                <w:spacing w:val="-1"/>
                <w:lang w:val="ru-RU"/>
              </w:rPr>
              <w:t>программы</w:t>
            </w:r>
          </w:p>
        </w:tc>
        <w:tc>
          <w:tcPr>
            <w:tcW w:w="1333" w:type="dxa"/>
          </w:tcPr>
          <w:p w:rsidR="00147D79" w:rsidRPr="007C6CE3" w:rsidRDefault="00147D79">
            <w:pPr>
              <w:pStyle w:val="TableParagraph"/>
              <w:jc w:val="center"/>
              <w:rPr>
                <w:lang w:val="ru-RU"/>
              </w:rPr>
            </w:pPr>
          </w:p>
          <w:p w:rsidR="00147D79" w:rsidRPr="007C6CE3" w:rsidRDefault="00147D79">
            <w:pPr>
              <w:pStyle w:val="TableParagraph"/>
              <w:jc w:val="center"/>
              <w:rPr>
                <w:lang w:val="ru-RU"/>
              </w:rPr>
            </w:pPr>
          </w:p>
          <w:p w:rsidR="00147D79" w:rsidRDefault="00BC4B39">
            <w:pPr>
              <w:pStyle w:val="TableParagraph"/>
              <w:jc w:val="center"/>
            </w:pPr>
            <w:proofErr w:type="spellStart"/>
            <w:r>
              <w:rPr>
                <w:w w:val="95"/>
              </w:rPr>
              <w:t>группа</w:t>
            </w:r>
            <w:proofErr w:type="spellEnd"/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spacing w:val="-1"/>
                <w:lang w:val="ru-RU"/>
              </w:rPr>
              <w:t>Образование</w:t>
            </w:r>
            <w:r w:rsidRPr="007C6CE3">
              <w:rPr>
                <w:spacing w:val="-47"/>
                <w:lang w:val="ru-RU"/>
              </w:rPr>
              <w:t xml:space="preserve"> </w:t>
            </w:r>
            <w:r w:rsidRPr="007C6CE3">
              <w:rPr>
                <w:lang w:val="ru-RU"/>
              </w:rPr>
              <w:t>и</w:t>
            </w:r>
          </w:p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7C6CE3">
              <w:rPr>
                <w:spacing w:val="-1"/>
                <w:lang w:val="ru-RU"/>
              </w:rPr>
              <w:t>специальнос</w:t>
            </w:r>
            <w:proofErr w:type="spellEnd"/>
            <w:r w:rsidRPr="007C6CE3">
              <w:rPr>
                <w:spacing w:val="-47"/>
                <w:lang w:val="ru-RU"/>
              </w:rPr>
              <w:t xml:space="preserve"> </w:t>
            </w:r>
            <w:proofErr w:type="spellStart"/>
            <w:r w:rsidRPr="007C6CE3">
              <w:rPr>
                <w:lang w:val="ru-RU"/>
              </w:rPr>
              <w:t>ть</w:t>
            </w:r>
            <w:proofErr w:type="spellEnd"/>
            <w:r w:rsidRPr="007C6CE3">
              <w:rPr>
                <w:spacing w:val="-1"/>
                <w:lang w:val="ru-RU"/>
              </w:rPr>
              <w:t xml:space="preserve"> </w:t>
            </w:r>
            <w:r w:rsidRPr="007C6CE3">
              <w:rPr>
                <w:lang w:val="ru-RU"/>
              </w:rPr>
              <w:t>по</w:t>
            </w:r>
          </w:p>
          <w:p w:rsidR="00147D79" w:rsidRPr="007C6CE3" w:rsidRDefault="00BC4B39">
            <w:pPr>
              <w:pStyle w:val="TableParagraph"/>
              <w:ind w:hanging="4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диплому,</w:t>
            </w:r>
            <w:r w:rsidRPr="007C6CE3">
              <w:rPr>
                <w:spacing w:val="1"/>
                <w:lang w:val="ru-RU"/>
              </w:rPr>
              <w:t xml:space="preserve"> </w:t>
            </w:r>
            <w:r w:rsidRPr="007C6CE3">
              <w:rPr>
                <w:lang w:val="ru-RU"/>
              </w:rPr>
              <w:t>когда</w:t>
            </w:r>
            <w:r w:rsidRPr="007C6CE3">
              <w:rPr>
                <w:spacing w:val="-8"/>
                <w:lang w:val="ru-RU"/>
              </w:rPr>
              <w:t xml:space="preserve"> </w:t>
            </w:r>
            <w:r w:rsidRPr="007C6CE3">
              <w:rPr>
                <w:lang w:val="ru-RU"/>
              </w:rPr>
              <w:t>и</w:t>
            </w:r>
            <w:r w:rsidRPr="007C6CE3">
              <w:rPr>
                <w:spacing w:val="-8"/>
                <w:lang w:val="ru-RU"/>
              </w:rPr>
              <w:t xml:space="preserve"> </w:t>
            </w:r>
            <w:proofErr w:type="gramStart"/>
            <w:r w:rsidRPr="007C6CE3">
              <w:rPr>
                <w:lang w:val="ru-RU"/>
              </w:rPr>
              <w:t>где</w:t>
            </w:r>
            <w:r w:rsidRPr="007C6CE3">
              <w:rPr>
                <w:spacing w:val="-47"/>
                <w:lang w:val="ru-RU"/>
              </w:rPr>
              <w:t xml:space="preserve"> </w:t>
            </w:r>
            <w:r w:rsidR="00B64391">
              <w:rPr>
                <w:spacing w:val="-47"/>
                <w:lang w:val="ru-RU"/>
              </w:rPr>
              <w:t xml:space="preserve"> </w:t>
            </w:r>
            <w:r w:rsidRPr="007C6CE3">
              <w:rPr>
                <w:lang w:val="ru-RU"/>
              </w:rPr>
              <w:t>получил</w:t>
            </w:r>
            <w:proofErr w:type="gramEnd"/>
          </w:p>
        </w:tc>
        <w:tc>
          <w:tcPr>
            <w:tcW w:w="851" w:type="dxa"/>
          </w:tcPr>
          <w:p w:rsidR="00147D79" w:rsidRPr="007C6CE3" w:rsidRDefault="00147D79">
            <w:pPr>
              <w:pStyle w:val="TableParagraph"/>
              <w:jc w:val="center"/>
              <w:rPr>
                <w:lang w:val="ru-RU"/>
              </w:rPr>
            </w:pPr>
          </w:p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spacing w:val="-1"/>
                <w:lang w:val="ru-RU"/>
              </w:rPr>
              <w:t>Наличие</w:t>
            </w:r>
            <w:r w:rsidRPr="007C6CE3">
              <w:rPr>
                <w:spacing w:val="-47"/>
                <w:lang w:val="ru-RU"/>
              </w:rPr>
              <w:t xml:space="preserve"> </w:t>
            </w:r>
            <w:r w:rsidRPr="007C6CE3">
              <w:rPr>
                <w:lang w:val="ru-RU"/>
              </w:rPr>
              <w:t>ученых</w:t>
            </w:r>
            <w:r w:rsidRPr="007C6CE3">
              <w:rPr>
                <w:spacing w:val="1"/>
                <w:lang w:val="ru-RU"/>
              </w:rPr>
              <w:t xml:space="preserve"> </w:t>
            </w:r>
            <w:r w:rsidRPr="007C6CE3">
              <w:rPr>
                <w:lang w:val="ru-RU"/>
              </w:rPr>
              <w:t>или</w:t>
            </w:r>
            <w:r w:rsidRPr="007C6CE3">
              <w:rPr>
                <w:spacing w:val="1"/>
                <w:lang w:val="ru-RU"/>
              </w:rPr>
              <w:t xml:space="preserve"> </w:t>
            </w:r>
            <w:r w:rsidRPr="007C6CE3">
              <w:rPr>
                <w:lang w:val="ru-RU"/>
              </w:rPr>
              <w:t>почетны</w:t>
            </w:r>
            <w:r w:rsidRPr="007C6CE3">
              <w:rPr>
                <w:spacing w:val="-47"/>
                <w:lang w:val="ru-RU"/>
              </w:rPr>
              <w:t xml:space="preserve"> </w:t>
            </w:r>
            <w:r w:rsidRPr="007C6CE3">
              <w:rPr>
                <w:lang w:val="ru-RU"/>
              </w:rPr>
              <w:t>х</w:t>
            </w:r>
            <w:r w:rsidRPr="007C6CE3">
              <w:rPr>
                <w:spacing w:val="-12"/>
                <w:lang w:val="ru-RU"/>
              </w:rPr>
              <w:t xml:space="preserve"> </w:t>
            </w:r>
            <w:r w:rsidRPr="007C6CE3">
              <w:rPr>
                <w:lang w:val="ru-RU"/>
              </w:rPr>
              <w:t>званий</w:t>
            </w:r>
          </w:p>
        </w:tc>
        <w:tc>
          <w:tcPr>
            <w:tcW w:w="1134" w:type="dxa"/>
          </w:tcPr>
          <w:p w:rsidR="00147D79" w:rsidRPr="007C6CE3" w:rsidRDefault="00147D79">
            <w:pPr>
              <w:pStyle w:val="TableParagraph"/>
              <w:jc w:val="center"/>
              <w:rPr>
                <w:lang w:val="ru-RU"/>
              </w:rPr>
            </w:pPr>
          </w:p>
          <w:p w:rsidR="00147D79" w:rsidRPr="007C6CE3" w:rsidRDefault="00147D79">
            <w:pPr>
              <w:pStyle w:val="TableParagraph"/>
              <w:jc w:val="center"/>
              <w:rPr>
                <w:lang w:val="ru-RU"/>
              </w:rPr>
            </w:pPr>
          </w:p>
          <w:p w:rsidR="00147D79" w:rsidRDefault="00BC4B39">
            <w:pPr>
              <w:pStyle w:val="TableParagraph"/>
              <w:jc w:val="center"/>
            </w:pPr>
            <w:proofErr w:type="spellStart"/>
            <w:r>
              <w:rPr>
                <w:spacing w:val="-1"/>
              </w:rPr>
              <w:t>Квалификационн</w:t>
            </w:r>
            <w:proofErr w:type="spellEnd"/>
            <w:r>
              <w:rPr>
                <w:spacing w:val="-47"/>
              </w:rPr>
              <w:t xml:space="preserve"> </w:t>
            </w:r>
            <w:proofErr w:type="spellStart"/>
            <w:r>
              <w:t>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категория</w:t>
            </w:r>
            <w:proofErr w:type="spellEnd"/>
          </w:p>
          <w:p w:rsidR="00147D79" w:rsidRDefault="00147D79">
            <w:pPr>
              <w:pStyle w:val="TableParagraph"/>
              <w:jc w:val="center"/>
            </w:pPr>
          </w:p>
        </w:tc>
        <w:tc>
          <w:tcPr>
            <w:tcW w:w="1984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Курсы</w:t>
            </w:r>
            <w:r w:rsidRPr="007C6CE3">
              <w:rPr>
                <w:spacing w:val="1"/>
                <w:lang w:val="ru-RU"/>
              </w:rPr>
              <w:t xml:space="preserve"> </w:t>
            </w:r>
            <w:r w:rsidRPr="007C6CE3">
              <w:rPr>
                <w:lang w:val="ru-RU"/>
              </w:rPr>
              <w:t>повышения</w:t>
            </w:r>
            <w:r w:rsidRPr="007C6CE3">
              <w:rPr>
                <w:spacing w:val="1"/>
                <w:lang w:val="ru-RU"/>
              </w:rPr>
              <w:t xml:space="preserve"> </w:t>
            </w:r>
            <w:proofErr w:type="spellStart"/>
            <w:r w:rsidRPr="007C6CE3">
              <w:rPr>
                <w:spacing w:val="-1"/>
                <w:lang w:val="ru-RU"/>
              </w:rPr>
              <w:t>квалификаци</w:t>
            </w:r>
            <w:proofErr w:type="spellEnd"/>
            <w:r w:rsidRPr="007C6CE3">
              <w:rPr>
                <w:spacing w:val="-47"/>
                <w:lang w:val="ru-RU"/>
              </w:rPr>
              <w:t xml:space="preserve"> </w:t>
            </w:r>
            <w:r w:rsidRPr="007C6CE3">
              <w:rPr>
                <w:lang w:val="ru-RU"/>
              </w:rPr>
              <w:t>и,</w:t>
            </w:r>
          </w:p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proofErr w:type="spellStart"/>
            <w:r w:rsidRPr="007C6CE3">
              <w:rPr>
                <w:spacing w:val="-1"/>
                <w:lang w:val="ru-RU"/>
              </w:rPr>
              <w:t>переподготов</w:t>
            </w:r>
            <w:proofErr w:type="spellEnd"/>
            <w:r w:rsidRPr="007C6CE3">
              <w:rPr>
                <w:spacing w:val="-47"/>
                <w:lang w:val="ru-RU"/>
              </w:rPr>
              <w:t xml:space="preserve"> </w:t>
            </w:r>
            <w:proofErr w:type="spellStart"/>
            <w:r w:rsidRPr="007C6CE3">
              <w:rPr>
                <w:lang w:val="ru-RU"/>
              </w:rPr>
              <w:t>ки</w:t>
            </w:r>
            <w:proofErr w:type="spellEnd"/>
          </w:p>
          <w:p w:rsidR="00147D79" w:rsidRPr="007C6CE3" w:rsidRDefault="00147D7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147D79" w:rsidTr="00F014B3">
        <w:trPr>
          <w:trHeight w:val="258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r>
              <w:t>Вагабова С.Д.</w:t>
            </w:r>
          </w:p>
        </w:tc>
        <w:tc>
          <w:tcPr>
            <w:tcW w:w="1214" w:type="dxa"/>
          </w:tcPr>
          <w:p w:rsidR="00147D79" w:rsidRDefault="00BC4B39">
            <w:pPr>
              <w:pStyle w:val="TableParagraph"/>
              <w:jc w:val="center"/>
            </w:pPr>
            <w:r>
              <w:t>А</w:t>
            </w:r>
            <w:r w:rsidR="004A1DE5"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разновозрастная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Социально-педагогический институт г. Дербент 2016г. специальное дефектологическое образование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1984" w:type="dxa"/>
          </w:tcPr>
          <w:p w:rsidR="00147D79" w:rsidRPr="007C6CE3" w:rsidRDefault="00BC4B39" w:rsidP="00C44FB0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«Обеспечение безопасности персональных данных при их обработке в информационных системах»</w:t>
            </w:r>
            <w:r w:rsidR="00C44FB0">
              <w:rPr>
                <w:lang w:val="ru-RU"/>
              </w:rPr>
              <w:t>,2023</w:t>
            </w:r>
            <w:r w:rsidRPr="007C6CE3">
              <w:rPr>
                <w:lang w:val="ru-RU"/>
              </w:rPr>
              <w:tab/>
            </w:r>
            <w:r w:rsidRPr="007C6CE3">
              <w:rPr>
                <w:lang w:val="ru-RU"/>
              </w:rPr>
              <w:tab/>
            </w:r>
          </w:p>
        </w:tc>
      </w:tr>
      <w:tr w:rsidR="00147D79" w:rsidTr="00F014B3">
        <w:trPr>
          <w:trHeight w:val="230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Валиева</w:t>
            </w:r>
            <w:proofErr w:type="spellEnd"/>
            <w:r>
              <w:t xml:space="preserve"> Р.Г.</w:t>
            </w:r>
          </w:p>
        </w:tc>
        <w:tc>
          <w:tcPr>
            <w:tcW w:w="1214" w:type="dxa"/>
          </w:tcPr>
          <w:p w:rsidR="00147D79" w:rsidRPr="004A1DE5" w:rsidRDefault="00BC4B39">
            <w:pPr>
              <w:pStyle w:val="TableParagraph"/>
              <w:jc w:val="center"/>
              <w:rPr>
                <w:lang w:val="ru-RU"/>
              </w:rPr>
            </w:pPr>
            <w:r>
              <w:t>ОП</w:t>
            </w:r>
            <w:r w:rsidR="004A1DE5">
              <w:rPr>
                <w:lang w:val="ru-RU"/>
              </w:rPr>
              <w:t xml:space="preserve">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Default="00BC4B39">
            <w:pPr>
              <w:pStyle w:val="TableParagraph"/>
              <w:jc w:val="center"/>
            </w:pPr>
            <w:r w:rsidRPr="007C6CE3">
              <w:rPr>
                <w:lang w:val="ru-RU"/>
              </w:rPr>
              <w:t xml:space="preserve">СПО </w:t>
            </w:r>
            <w:proofErr w:type="spellStart"/>
            <w:r w:rsidRPr="007C6CE3">
              <w:rPr>
                <w:lang w:val="ru-RU"/>
              </w:rPr>
              <w:t>Красноуфимский</w:t>
            </w:r>
            <w:proofErr w:type="spellEnd"/>
            <w:r w:rsidRPr="007C6CE3">
              <w:rPr>
                <w:lang w:val="ru-RU"/>
              </w:rPr>
              <w:t xml:space="preserve"> педагогический колледж 2010г. </w:t>
            </w:r>
            <w:proofErr w:type="spellStart"/>
            <w:r>
              <w:t>Иностранный</w:t>
            </w:r>
            <w:proofErr w:type="spellEnd"/>
            <w:r>
              <w:t xml:space="preserve"> </w:t>
            </w:r>
            <w:proofErr w:type="spellStart"/>
            <w:r>
              <w:t>язык</w:t>
            </w:r>
            <w:proofErr w:type="spellEnd"/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1984" w:type="dxa"/>
          </w:tcPr>
          <w:p w:rsidR="00147D79" w:rsidRPr="00F014B3" w:rsidRDefault="00F014B3">
            <w:pPr>
              <w:pStyle w:val="TableParagraph"/>
              <w:jc w:val="center"/>
              <w:rPr>
                <w:lang w:val="ru-RU"/>
              </w:rPr>
            </w:pPr>
            <w:r w:rsidRPr="00F014B3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F014B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Велиева</w:t>
            </w:r>
            <w:proofErr w:type="spellEnd"/>
            <w:r>
              <w:t xml:space="preserve"> А.И.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Омский государственный педагогический университет 2013</w:t>
            </w:r>
            <w:proofErr w:type="gramStart"/>
            <w:r w:rsidRPr="007C6CE3">
              <w:rPr>
                <w:lang w:val="ru-RU"/>
              </w:rPr>
              <w:t>г..</w:t>
            </w:r>
            <w:proofErr w:type="gramEnd"/>
            <w:r w:rsidRPr="007C6CE3">
              <w:rPr>
                <w:lang w:val="ru-RU"/>
              </w:rPr>
              <w:t>, педагогика и методика дошкольного образования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Pr="00757705" w:rsidRDefault="0075770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не имеет</w:t>
            </w:r>
          </w:p>
        </w:tc>
        <w:tc>
          <w:tcPr>
            <w:tcW w:w="1984" w:type="dxa"/>
          </w:tcPr>
          <w:p w:rsidR="00F014B3" w:rsidRDefault="00BC4B39" w:rsidP="00C44FB0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«Защита персональных данных» </w:t>
            </w:r>
          </w:p>
          <w:p w:rsidR="00147D79" w:rsidRPr="007C6CE3" w:rsidRDefault="00F014B3" w:rsidP="00C44FB0">
            <w:pPr>
              <w:pStyle w:val="TableParagraph"/>
              <w:jc w:val="center"/>
              <w:rPr>
                <w:lang w:val="ru-RU"/>
              </w:rPr>
            </w:pPr>
            <w:r w:rsidRPr="00F014B3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  <w:r w:rsidR="00BC4B39" w:rsidRPr="007C6CE3">
              <w:rPr>
                <w:lang w:val="ru-RU"/>
              </w:rPr>
              <w:tab/>
            </w:r>
            <w:r w:rsidR="00BC4B39" w:rsidRPr="007C6CE3">
              <w:rPr>
                <w:lang w:val="ru-RU"/>
              </w:rPr>
              <w:tab/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295312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Волошина</w:t>
            </w:r>
            <w:proofErr w:type="spellEnd"/>
            <w:r>
              <w:t xml:space="preserve"> Е.С.</w:t>
            </w:r>
          </w:p>
        </w:tc>
        <w:tc>
          <w:tcPr>
            <w:tcW w:w="1214" w:type="dxa"/>
          </w:tcPr>
          <w:p w:rsidR="00147D79" w:rsidRDefault="00BC4B39">
            <w:pPr>
              <w:pStyle w:val="TableParagraph"/>
              <w:jc w:val="center"/>
            </w:pPr>
            <w:r>
              <w:t>А</w:t>
            </w:r>
            <w:r w:rsidR="004A1DE5"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компенсирующая</w:t>
            </w:r>
            <w:proofErr w:type="spellEnd"/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Сургутский государственный педагогический университет 2014г., педагогика и методика дошкольного образования с доп. специализацией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Pr="00757705" w:rsidRDefault="0075770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высшая</w:t>
            </w:r>
          </w:p>
        </w:tc>
        <w:tc>
          <w:tcPr>
            <w:tcW w:w="1984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«Развитие элементарных математических представлений у детей дошкольного возраста» </w:t>
            </w:r>
          </w:p>
          <w:p w:rsidR="00147D79" w:rsidRPr="00F014B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«Методика обучения детей игре в шахматы в рамках реализации ФГОС ДО» </w:t>
            </w:r>
            <w:r w:rsidR="00F014B3" w:rsidRPr="00F014B3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F014B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r>
              <w:t>Гасымова Е.П.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Default="00BC4B39">
            <w:pPr>
              <w:pStyle w:val="TableParagraph"/>
              <w:jc w:val="center"/>
            </w:pPr>
            <w:r w:rsidRPr="007C6CE3">
              <w:rPr>
                <w:lang w:val="ru-RU"/>
              </w:rPr>
              <w:t xml:space="preserve">СПО Тобольская государственная социально- педагогическая академия 2010г. </w:t>
            </w:r>
            <w:proofErr w:type="spellStart"/>
            <w:r>
              <w:t>Дошкольное</w:t>
            </w:r>
            <w:proofErr w:type="spellEnd"/>
            <w:r>
              <w:t xml:space="preserve"> </w:t>
            </w:r>
            <w:proofErr w:type="spellStart"/>
            <w:r>
              <w:t>образование</w:t>
            </w:r>
            <w:proofErr w:type="spellEnd"/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757705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984" w:type="dxa"/>
          </w:tcPr>
          <w:p w:rsidR="00F014B3" w:rsidRDefault="00BC4B39" w:rsidP="00F014B3">
            <w:pPr>
              <w:pStyle w:val="TableParagraph"/>
              <w:rPr>
                <w:lang w:val="ru-RU"/>
              </w:rPr>
            </w:pPr>
            <w:r w:rsidRPr="007C6CE3">
              <w:rPr>
                <w:lang w:val="ru-RU"/>
              </w:rPr>
              <w:t xml:space="preserve">Обеспечение безопасности персональных данных </w:t>
            </w:r>
            <w:r w:rsidR="00F014B3" w:rsidRPr="007C6CE3">
              <w:rPr>
                <w:lang w:val="ru-RU"/>
              </w:rPr>
              <w:t>при их обработке</w:t>
            </w:r>
            <w:r w:rsidR="00F014B3">
              <w:rPr>
                <w:lang w:val="ru-RU"/>
              </w:rPr>
              <w:t xml:space="preserve"> в информационных системах</w:t>
            </w:r>
          </w:p>
          <w:p w:rsidR="00147D79" w:rsidRPr="007C6CE3" w:rsidRDefault="00F014B3" w:rsidP="00F014B3">
            <w:pPr>
              <w:pStyle w:val="TableParagraph"/>
              <w:rPr>
                <w:lang w:val="ru-RU"/>
              </w:rPr>
            </w:pPr>
            <w:r w:rsidRPr="00F014B3">
              <w:rPr>
                <w:lang w:val="ru-RU"/>
              </w:rPr>
              <w:t xml:space="preserve">Внедрение ФОП ДО: требования и особенности организации </w:t>
            </w:r>
            <w:r>
              <w:rPr>
                <w:lang w:val="ru-RU"/>
              </w:rPr>
              <w:t>образовательного процесса, 2023</w:t>
            </w:r>
            <w:r w:rsidR="00BC4B39" w:rsidRPr="007C6CE3">
              <w:rPr>
                <w:lang w:val="ru-RU"/>
              </w:rPr>
              <w:tab/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Жилина</w:t>
            </w:r>
            <w:proofErr w:type="spellEnd"/>
            <w:r>
              <w:t xml:space="preserve"> А.Г.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Сургутский государственный педагогический университет 2017г., педагогическое образование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757705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984" w:type="dxa"/>
          </w:tcPr>
          <w:p w:rsidR="00F014B3" w:rsidRDefault="00BC4B39" w:rsidP="00F014B3">
            <w:pPr>
              <w:pStyle w:val="TableParagraph"/>
              <w:rPr>
                <w:lang w:val="ru-RU"/>
              </w:rPr>
            </w:pPr>
            <w:r w:rsidRPr="007C6CE3">
              <w:rPr>
                <w:lang w:val="ru-RU"/>
              </w:rPr>
              <w:t xml:space="preserve">Обеспечение безопасности персональных данных при их </w:t>
            </w:r>
            <w:proofErr w:type="spellStart"/>
            <w:r w:rsidRPr="007C6CE3">
              <w:rPr>
                <w:lang w:val="ru-RU"/>
              </w:rPr>
              <w:t>обрва</w:t>
            </w:r>
            <w:r w:rsidR="00F014B3">
              <w:rPr>
                <w:lang w:val="ru-RU"/>
              </w:rPr>
              <w:t>ботки</w:t>
            </w:r>
            <w:proofErr w:type="spellEnd"/>
            <w:r w:rsidR="00F014B3">
              <w:rPr>
                <w:lang w:val="ru-RU"/>
              </w:rPr>
              <w:t xml:space="preserve"> в информационных системах</w:t>
            </w:r>
          </w:p>
          <w:p w:rsidR="00147D79" w:rsidRPr="007C6CE3" w:rsidRDefault="00F014B3" w:rsidP="00F014B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«</w:t>
            </w:r>
            <w:r w:rsidRPr="00F014B3">
              <w:rPr>
                <w:lang w:val="ru-RU"/>
              </w:rPr>
              <w:t xml:space="preserve">Внедрение ФОП ДО: требования и особенности организации </w:t>
            </w:r>
            <w:r>
              <w:rPr>
                <w:lang w:val="ru-RU"/>
              </w:rPr>
              <w:t>образовательного процесса», 2023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Загирова</w:t>
            </w:r>
            <w:proofErr w:type="spellEnd"/>
            <w:r>
              <w:t xml:space="preserve"> М.П.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Дагестанский государственный педагогический университет 2011г. педагогика и методика начального образования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757705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984" w:type="dxa"/>
          </w:tcPr>
          <w:p w:rsidR="00F014B3" w:rsidRDefault="00BC4B39" w:rsidP="00F014B3">
            <w:pPr>
              <w:pStyle w:val="TableParagraph"/>
              <w:rPr>
                <w:lang w:val="ru-RU"/>
              </w:rPr>
            </w:pPr>
            <w:r w:rsidRPr="007C6CE3">
              <w:rPr>
                <w:lang w:val="ru-RU"/>
              </w:rPr>
              <w:t xml:space="preserve">Обеспечение безопасности персональных данных при их </w:t>
            </w:r>
            <w:proofErr w:type="spellStart"/>
            <w:r w:rsidRPr="007C6CE3">
              <w:rPr>
                <w:lang w:val="ru-RU"/>
              </w:rPr>
              <w:t>обрва</w:t>
            </w:r>
            <w:r w:rsidR="00F014B3">
              <w:rPr>
                <w:lang w:val="ru-RU"/>
              </w:rPr>
              <w:t>ботки</w:t>
            </w:r>
            <w:proofErr w:type="spellEnd"/>
            <w:r w:rsidR="00F014B3">
              <w:rPr>
                <w:lang w:val="ru-RU"/>
              </w:rPr>
              <w:t xml:space="preserve"> в информационных системах</w:t>
            </w:r>
          </w:p>
          <w:p w:rsidR="00147D79" w:rsidRPr="007C6CE3" w:rsidRDefault="00F014B3" w:rsidP="00F014B3">
            <w:pPr>
              <w:pStyle w:val="TableParagraph"/>
              <w:rPr>
                <w:lang w:val="ru-RU"/>
              </w:rPr>
            </w:pPr>
            <w:r w:rsidRPr="00F014B3">
              <w:rPr>
                <w:lang w:val="ru-RU"/>
              </w:rPr>
              <w:t xml:space="preserve">Внедрение ФОП ДО: требования и особенности организации </w:t>
            </w:r>
            <w:r>
              <w:rPr>
                <w:lang w:val="ru-RU"/>
              </w:rPr>
              <w:t>образовательного процесса, 2023</w:t>
            </w:r>
            <w:r w:rsidR="00BC4B39" w:rsidRPr="007C6CE3">
              <w:rPr>
                <w:lang w:val="ru-RU"/>
              </w:rPr>
              <w:tab/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r>
              <w:t>Заякина В.В.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СПО Троицкий педагогический колледж </w:t>
            </w:r>
            <w:r w:rsidR="002044B9">
              <w:rPr>
                <w:lang w:val="ru-RU"/>
              </w:rPr>
              <w:t>2023</w:t>
            </w:r>
            <w:r w:rsidRPr="007C6CE3">
              <w:rPr>
                <w:lang w:val="ru-RU"/>
              </w:rPr>
              <w:t>г. дошкольное образование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757705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984" w:type="dxa"/>
          </w:tcPr>
          <w:p w:rsidR="00147D79" w:rsidRPr="00F014B3" w:rsidRDefault="00F014B3">
            <w:pPr>
              <w:pStyle w:val="TableParagraph"/>
              <w:jc w:val="center"/>
              <w:rPr>
                <w:lang w:val="ru-RU"/>
              </w:rPr>
            </w:pPr>
            <w:r w:rsidRPr="00F014B3">
              <w:rPr>
                <w:lang w:val="ru-RU"/>
              </w:rPr>
              <w:t xml:space="preserve">Внедрение ФОП ДО: требования и особенности организации образовательного процесса, 2023г 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F014B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Игнашева</w:t>
            </w:r>
            <w:proofErr w:type="spellEnd"/>
            <w:r>
              <w:t xml:space="preserve"> Л.В.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Тобольская государственная социально- педагогическая академия 2012г. педагогика и методика дошкольного образования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1984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«Обеспечение безопасности персональных данных при их </w:t>
            </w:r>
            <w:proofErr w:type="spellStart"/>
            <w:r w:rsidRPr="007C6CE3">
              <w:rPr>
                <w:lang w:val="ru-RU"/>
              </w:rPr>
              <w:t>обрваботки</w:t>
            </w:r>
            <w:proofErr w:type="spellEnd"/>
            <w:r w:rsidRPr="007C6CE3">
              <w:rPr>
                <w:lang w:val="ru-RU"/>
              </w:rPr>
              <w:t xml:space="preserve"> в информационных системах» </w:t>
            </w:r>
            <w:r w:rsidR="00F014B3" w:rsidRPr="00F014B3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r>
              <w:t>Кормина Е.С.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</w:t>
            </w:r>
            <w:r>
              <w:lastRenderedPageBreak/>
              <w:t>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lastRenderedPageBreak/>
              <w:t xml:space="preserve">СПО Курганский </w:t>
            </w:r>
            <w:r w:rsidRPr="007C6CE3">
              <w:rPr>
                <w:lang w:val="ru-RU"/>
              </w:rPr>
              <w:lastRenderedPageBreak/>
              <w:t>педагогический колледж 2010г. преподаватель начальных классов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lastRenderedPageBreak/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1984" w:type="dxa"/>
          </w:tcPr>
          <w:p w:rsidR="00147D79" w:rsidRPr="007C6CE3" w:rsidRDefault="00F014B3">
            <w:pPr>
              <w:pStyle w:val="TableParagraph"/>
              <w:jc w:val="center"/>
              <w:rPr>
                <w:lang w:val="ru-RU"/>
              </w:rPr>
            </w:pPr>
            <w:r w:rsidRPr="00F014B3">
              <w:rPr>
                <w:lang w:val="ru-RU"/>
              </w:rPr>
              <w:t xml:space="preserve">Внедрение ФОП </w:t>
            </w:r>
            <w:r w:rsidRPr="00F014B3">
              <w:rPr>
                <w:lang w:val="ru-RU"/>
              </w:rPr>
              <w:lastRenderedPageBreak/>
              <w:t>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Кравченко</w:t>
            </w:r>
            <w:proofErr w:type="spellEnd"/>
            <w:r>
              <w:t xml:space="preserve"> Д.В.</w:t>
            </w:r>
          </w:p>
        </w:tc>
        <w:tc>
          <w:tcPr>
            <w:tcW w:w="1214" w:type="dxa"/>
          </w:tcPr>
          <w:p w:rsidR="00147D79" w:rsidRDefault="00BC4B39">
            <w:pPr>
              <w:pStyle w:val="TableParagraph"/>
              <w:jc w:val="center"/>
            </w:pPr>
            <w:r>
              <w:t>А</w:t>
            </w:r>
            <w:r w:rsidR="004A1DE5"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компенсирующая</w:t>
            </w:r>
            <w:proofErr w:type="spellEnd"/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Сургутский государственный педагогический университет 2016г., специальное дефектологическое образование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1984" w:type="dxa"/>
          </w:tcPr>
          <w:p w:rsidR="00147D79" w:rsidRPr="007C6CE3" w:rsidRDefault="00F014B3">
            <w:pPr>
              <w:pStyle w:val="TableParagraph"/>
              <w:jc w:val="center"/>
              <w:rPr>
                <w:lang w:val="ru-RU"/>
              </w:rPr>
            </w:pPr>
            <w:r w:rsidRPr="00F014B3">
              <w:rPr>
                <w:lang w:val="ru-RU"/>
              </w:rPr>
              <w:t>Внедрение Ф</w:t>
            </w:r>
            <w:r>
              <w:rPr>
                <w:lang w:val="ru-RU"/>
              </w:rPr>
              <w:t>А</w:t>
            </w:r>
            <w:r w:rsidRPr="00F014B3">
              <w:rPr>
                <w:lang w:val="ru-RU"/>
              </w:rPr>
              <w:t>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r>
              <w:t>Латыпова Г.Р.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ВПО </w:t>
            </w:r>
            <w:proofErr w:type="spellStart"/>
            <w:r w:rsidRPr="007C6CE3">
              <w:rPr>
                <w:lang w:val="ru-RU"/>
              </w:rPr>
              <w:t>Бирская</w:t>
            </w:r>
            <w:proofErr w:type="spellEnd"/>
            <w:r w:rsidRPr="007C6CE3">
              <w:rPr>
                <w:lang w:val="ru-RU"/>
              </w:rPr>
              <w:t xml:space="preserve"> государственная социально-педагогическая академия 2006г. русский язык и литература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757705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984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«Обеспечение безопасности персональных данных при их </w:t>
            </w:r>
            <w:proofErr w:type="spellStart"/>
            <w:r w:rsidRPr="007C6CE3">
              <w:rPr>
                <w:lang w:val="ru-RU"/>
              </w:rPr>
              <w:t>обрваботки</w:t>
            </w:r>
            <w:proofErr w:type="spellEnd"/>
            <w:r w:rsidRPr="007C6CE3">
              <w:rPr>
                <w:lang w:val="ru-RU"/>
              </w:rPr>
              <w:t xml:space="preserve"> в информационных системах»</w:t>
            </w:r>
          </w:p>
          <w:p w:rsidR="00147D79" w:rsidRPr="00F014B3" w:rsidRDefault="00F014B3">
            <w:pPr>
              <w:pStyle w:val="TableParagraph"/>
              <w:jc w:val="center"/>
              <w:rPr>
                <w:lang w:val="ru-RU"/>
              </w:rPr>
            </w:pPr>
            <w:r w:rsidRPr="00F014B3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F014B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Магомедова</w:t>
            </w:r>
            <w:proofErr w:type="spellEnd"/>
            <w:r>
              <w:t xml:space="preserve"> В.Г.</w:t>
            </w:r>
          </w:p>
        </w:tc>
        <w:tc>
          <w:tcPr>
            <w:tcW w:w="1214" w:type="dxa"/>
          </w:tcPr>
          <w:p w:rsidR="00147D79" w:rsidRPr="00194065" w:rsidRDefault="004A1DE5">
            <w:pPr>
              <w:pStyle w:val="TableParagraph"/>
              <w:jc w:val="center"/>
              <w:rPr>
                <w:lang w:val="ru-RU"/>
              </w:rPr>
            </w:pPr>
            <w:r w:rsidRPr="00194065">
              <w:rPr>
                <w:lang w:val="ru-RU"/>
              </w:rPr>
              <w:t>ОП ДО</w:t>
            </w:r>
          </w:p>
          <w:p w:rsidR="004A1DE5" w:rsidRPr="004A1DE5" w:rsidRDefault="004A1DE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АОП для детей с УО</w:t>
            </w:r>
          </w:p>
        </w:tc>
        <w:tc>
          <w:tcPr>
            <w:tcW w:w="1333" w:type="dxa"/>
          </w:tcPr>
          <w:p w:rsidR="00147D79" w:rsidRPr="00CA23A9" w:rsidRDefault="00CA23A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комбинированная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Дагестанский государственный педагогический университет 2015г. филология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757705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984" w:type="dxa"/>
          </w:tcPr>
          <w:p w:rsidR="00147D79" w:rsidRDefault="00BC4B39" w:rsidP="00F014B3">
            <w:pPr>
              <w:pStyle w:val="TableParagraph"/>
              <w:rPr>
                <w:lang w:val="ru-RU"/>
              </w:rPr>
            </w:pPr>
            <w:r w:rsidRPr="007C6CE3">
              <w:rPr>
                <w:lang w:val="ru-RU"/>
              </w:rPr>
              <w:t xml:space="preserve">«Защита персональных данных», </w:t>
            </w:r>
            <w:r w:rsidRPr="007C6CE3">
              <w:rPr>
                <w:lang w:val="ru-RU"/>
              </w:rPr>
              <w:tab/>
              <w:t xml:space="preserve"> «Обучение педагогических работников навыкам оказания первой доврачебной помощи: реализация требований 273-ФЗ «Об образовании в РФ» </w:t>
            </w:r>
          </w:p>
          <w:p w:rsidR="00F014B3" w:rsidRPr="007C6CE3" w:rsidRDefault="00F014B3" w:rsidP="00F014B3">
            <w:pPr>
              <w:pStyle w:val="TableParagraph"/>
              <w:rPr>
                <w:lang w:val="ru-RU"/>
              </w:rPr>
            </w:pPr>
            <w:r w:rsidRPr="00F014B3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191EEA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Pr="00191EEA" w:rsidRDefault="00BC4B39">
            <w:pPr>
              <w:pStyle w:val="TableParagraph"/>
              <w:jc w:val="center"/>
            </w:pPr>
            <w:proofErr w:type="spellStart"/>
            <w:r w:rsidRPr="00191EEA">
              <w:t>Магомедова</w:t>
            </w:r>
            <w:proofErr w:type="spellEnd"/>
            <w:r w:rsidRPr="00191EEA">
              <w:t xml:space="preserve"> Д.М.</w:t>
            </w:r>
          </w:p>
        </w:tc>
        <w:tc>
          <w:tcPr>
            <w:tcW w:w="1214" w:type="dxa"/>
          </w:tcPr>
          <w:p w:rsidR="00147D79" w:rsidRPr="00191EEA" w:rsidRDefault="004A1DE5">
            <w:pPr>
              <w:pStyle w:val="TableParagraph"/>
              <w:jc w:val="center"/>
            </w:pPr>
            <w:r w:rsidRPr="00191EEA">
              <w:t>ОП ДО</w:t>
            </w:r>
          </w:p>
        </w:tc>
        <w:tc>
          <w:tcPr>
            <w:tcW w:w="1333" w:type="dxa"/>
          </w:tcPr>
          <w:p w:rsidR="00147D79" w:rsidRPr="00191EEA" w:rsidRDefault="00BC4B39">
            <w:pPr>
              <w:pStyle w:val="TableParagraph"/>
              <w:jc w:val="center"/>
            </w:pPr>
            <w:r w:rsidRPr="00191EEA">
              <w:t>общеразвивающая</w:t>
            </w:r>
          </w:p>
        </w:tc>
        <w:tc>
          <w:tcPr>
            <w:tcW w:w="1785" w:type="dxa"/>
          </w:tcPr>
          <w:p w:rsidR="00147D79" w:rsidRPr="00191EEA" w:rsidRDefault="00BC4B39">
            <w:pPr>
              <w:pStyle w:val="TableParagraph"/>
              <w:jc w:val="center"/>
              <w:rPr>
                <w:lang w:val="ru-RU"/>
              </w:rPr>
            </w:pPr>
            <w:r w:rsidRPr="00191EEA">
              <w:rPr>
                <w:lang w:val="ru-RU"/>
              </w:rPr>
              <w:t>ВПО Дагестанский государственный институт народного хозяйства 2002г. финансы и кредит</w:t>
            </w:r>
          </w:p>
        </w:tc>
        <w:tc>
          <w:tcPr>
            <w:tcW w:w="851" w:type="dxa"/>
          </w:tcPr>
          <w:p w:rsidR="00147D79" w:rsidRPr="00191EEA" w:rsidRDefault="00BC4B39">
            <w:pPr>
              <w:pStyle w:val="TableParagraph"/>
              <w:jc w:val="center"/>
            </w:pPr>
            <w:proofErr w:type="spellStart"/>
            <w:r w:rsidRPr="00191EEA">
              <w:t>не</w:t>
            </w:r>
            <w:proofErr w:type="spellEnd"/>
            <w:r w:rsidRPr="00191EEA">
              <w:t xml:space="preserve"> </w:t>
            </w:r>
            <w:proofErr w:type="spellStart"/>
            <w:r w:rsidRPr="00191EEA">
              <w:t>имеет</w:t>
            </w:r>
            <w:proofErr w:type="spellEnd"/>
          </w:p>
        </w:tc>
        <w:tc>
          <w:tcPr>
            <w:tcW w:w="1134" w:type="dxa"/>
          </w:tcPr>
          <w:p w:rsidR="00147D79" w:rsidRPr="00191EEA" w:rsidRDefault="00757705">
            <w:pPr>
              <w:pStyle w:val="TableParagraph"/>
              <w:jc w:val="center"/>
            </w:pPr>
            <w:proofErr w:type="spellStart"/>
            <w:r w:rsidRPr="00191EEA">
              <w:t>не</w:t>
            </w:r>
            <w:proofErr w:type="spellEnd"/>
            <w:r w:rsidRPr="00191EEA">
              <w:t xml:space="preserve"> </w:t>
            </w:r>
            <w:proofErr w:type="spellStart"/>
            <w:r w:rsidRPr="00191EEA">
              <w:t>имеет</w:t>
            </w:r>
            <w:proofErr w:type="spellEnd"/>
          </w:p>
        </w:tc>
        <w:tc>
          <w:tcPr>
            <w:tcW w:w="1984" w:type="dxa"/>
          </w:tcPr>
          <w:p w:rsidR="00147D79" w:rsidRDefault="00BC4B39" w:rsidP="00F014B3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«Обеспечение безопасности персональных данных при их обработке в информационных системах» </w:t>
            </w:r>
          </w:p>
          <w:p w:rsidR="00F014B3" w:rsidRPr="007C6CE3" w:rsidRDefault="00F014B3" w:rsidP="00F014B3">
            <w:pPr>
              <w:pStyle w:val="TableParagraph"/>
              <w:jc w:val="center"/>
              <w:rPr>
                <w:lang w:val="ru-RU"/>
              </w:rPr>
            </w:pPr>
            <w:r w:rsidRPr="00F014B3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191EEA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Pr="00191EEA" w:rsidRDefault="00BC4B39">
            <w:pPr>
              <w:pStyle w:val="TableParagraph"/>
              <w:jc w:val="center"/>
            </w:pPr>
            <w:r w:rsidRPr="00191EEA">
              <w:t>Максимчик И.М.</w:t>
            </w:r>
          </w:p>
        </w:tc>
        <w:tc>
          <w:tcPr>
            <w:tcW w:w="1214" w:type="dxa"/>
          </w:tcPr>
          <w:p w:rsidR="00147D79" w:rsidRPr="00191EEA" w:rsidRDefault="00191EEA">
            <w:pPr>
              <w:pStyle w:val="TableParagraph"/>
              <w:jc w:val="center"/>
              <w:rPr>
                <w:lang w:val="ru-RU"/>
              </w:rPr>
            </w:pPr>
            <w:r w:rsidRPr="00191EEA">
              <w:rPr>
                <w:lang w:val="ru-RU"/>
              </w:rPr>
              <w:t>ФАОП</w:t>
            </w:r>
          </w:p>
        </w:tc>
        <w:tc>
          <w:tcPr>
            <w:tcW w:w="1333" w:type="dxa"/>
          </w:tcPr>
          <w:p w:rsidR="00147D79" w:rsidRPr="00191EEA" w:rsidRDefault="00BC4B39">
            <w:pPr>
              <w:pStyle w:val="TableParagraph"/>
              <w:jc w:val="center"/>
            </w:pPr>
            <w:proofErr w:type="spellStart"/>
            <w:r w:rsidRPr="00191EEA">
              <w:t>компенсирующая</w:t>
            </w:r>
            <w:proofErr w:type="spellEnd"/>
          </w:p>
        </w:tc>
        <w:tc>
          <w:tcPr>
            <w:tcW w:w="1785" w:type="dxa"/>
          </w:tcPr>
          <w:p w:rsidR="00147D79" w:rsidRPr="00191EEA" w:rsidRDefault="00BC4B39">
            <w:pPr>
              <w:pStyle w:val="TableParagraph"/>
              <w:jc w:val="center"/>
              <w:rPr>
                <w:lang w:val="ru-RU"/>
              </w:rPr>
            </w:pPr>
            <w:r w:rsidRPr="00191EEA">
              <w:rPr>
                <w:lang w:val="ru-RU"/>
              </w:rPr>
              <w:t xml:space="preserve">ВПО Минский </w:t>
            </w:r>
            <w:proofErr w:type="spellStart"/>
            <w:r w:rsidRPr="00191EEA">
              <w:rPr>
                <w:lang w:val="ru-RU"/>
              </w:rPr>
              <w:t>госудрственный</w:t>
            </w:r>
            <w:proofErr w:type="spellEnd"/>
            <w:r w:rsidRPr="00191EEA">
              <w:rPr>
                <w:lang w:val="ru-RU"/>
              </w:rPr>
              <w:t xml:space="preserve"> </w:t>
            </w:r>
            <w:r w:rsidRPr="00191EEA">
              <w:rPr>
                <w:lang w:val="ru-RU"/>
              </w:rPr>
              <w:lastRenderedPageBreak/>
              <w:t>педагогический институт 1989г. педагогика и психология</w:t>
            </w:r>
          </w:p>
        </w:tc>
        <w:tc>
          <w:tcPr>
            <w:tcW w:w="851" w:type="dxa"/>
          </w:tcPr>
          <w:p w:rsidR="00147D79" w:rsidRPr="00191EEA" w:rsidRDefault="00BC4B39">
            <w:pPr>
              <w:pStyle w:val="TableParagraph"/>
              <w:jc w:val="center"/>
            </w:pPr>
            <w:proofErr w:type="spellStart"/>
            <w:r w:rsidRPr="00191EEA">
              <w:lastRenderedPageBreak/>
              <w:t>не</w:t>
            </w:r>
            <w:proofErr w:type="spellEnd"/>
            <w:r w:rsidRPr="00191EEA">
              <w:t xml:space="preserve"> </w:t>
            </w:r>
            <w:proofErr w:type="spellStart"/>
            <w:r w:rsidRPr="00191EEA">
              <w:t>имеет</w:t>
            </w:r>
            <w:proofErr w:type="spellEnd"/>
          </w:p>
        </w:tc>
        <w:tc>
          <w:tcPr>
            <w:tcW w:w="1134" w:type="dxa"/>
          </w:tcPr>
          <w:p w:rsidR="00147D79" w:rsidRPr="00191EEA" w:rsidRDefault="00191EEA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  <w:tc>
          <w:tcPr>
            <w:tcW w:w="1984" w:type="dxa"/>
          </w:tcPr>
          <w:p w:rsidR="00147D79" w:rsidRPr="004A1DE5" w:rsidRDefault="00F014B3">
            <w:pPr>
              <w:pStyle w:val="TableParagraph"/>
              <w:jc w:val="center"/>
              <w:rPr>
                <w:highlight w:val="yellow"/>
                <w:lang w:val="ru-RU"/>
              </w:rPr>
            </w:pPr>
            <w:r w:rsidRPr="00F014B3">
              <w:rPr>
                <w:lang w:val="ru-RU"/>
              </w:rPr>
              <w:t>Внедрение Ф</w:t>
            </w:r>
            <w:r>
              <w:rPr>
                <w:lang w:val="ru-RU"/>
              </w:rPr>
              <w:t>А</w:t>
            </w:r>
            <w:r w:rsidRPr="00F014B3">
              <w:rPr>
                <w:lang w:val="ru-RU"/>
              </w:rPr>
              <w:t xml:space="preserve">ОП ДО: требования и </w:t>
            </w:r>
            <w:r w:rsidRPr="00F014B3">
              <w:rPr>
                <w:lang w:val="ru-RU"/>
              </w:rPr>
              <w:lastRenderedPageBreak/>
              <w:t>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3E79D7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Мирошниченко</w:t>
            </w:r>
            <w:proofErr w:type="spellEnd"/>
            <w:r>
              <w:t xml:space="preserve"> О.В.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СПО Тюменский торгово-экономический техникум 2013г. экономика и бухгалтерский   учет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757705">
            <w:pPr>
              <w:pStyle w:val="TableParagraph"/>
              <w:jc w:val="center"/>
            </w:pPr>
            <w:proofErr w:type="spellStart"/>
            <w:r w:rsidRPr="00757705">
              <w:t>не</w:t>
            </w:r>
            <w:proofErr w:type="spellEnd"/>
            <w:r w:rsidRPr="00757705">
              <w:t xml:space="preserve"> </w:t>
            </w:r>
            <w:proofErr w:type="spellStart"/>
            <w:r w:rsidRPr="00757705">
              <w:t>имеет</w:t>
            </w:r>
            <w:proofErr w:type="spellEnd"/>
          </w:p>
        </w:tc>
        <w:tc>
          <w:tcPr>
            <w:tcW w:w="1984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«Формирование основ финансовой грамотности у дошкольников» </w:t>
            </w:r>
            <w:r w:rsidR="00F014B3" w:rsidRPr="00F014B3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r>
              <w:t>Нусратуллина Л.Ф.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СПО </w:t>
            </w:r>
            <w:proofErr w:type="spellStart"/>
            <w:r w:rsidRPr="007C6CE3">
              <w:rPr>
                <w:lang w:val="ru-RU"/>
              </w:rPr>
              <w:t>Месягутовский</w:t>
            </w:r>
            <w:proofErr w:type="spellEnd"/>
            <w:r w:rsidRPr="007C6CE3">
              <w:rPr>
                <w:lang w:val="ru-RU"/>
              </w:rPr>
              <w:t xml:space="preserve"> педагогический колледж 2005г. дошкольное образование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757705">
            <w:pPr>
              <w:pStyle w:val="TableParagraph"/>
              <w:jc w:val="center"/>
            </w:pPr>
            <w:proofErr w:type="spellStart"/>
            <w:r w:rsidRPr="00757705">
              <w:t>не</w:t>
            </w:r>
            <w:proofErr w:type="spellEnd"/>
            <w:r w:rsidRPr="00757705">
              <w:t xml:space="preserve"> </w:t>
            </w:r>
            <w:proofErr w:type="spellStart"/>
            <w:r w:rsidRPr="00757705">
              <w:t>имеет</w:t>
            </w:r>
            <w:proofErr w:type="spellEnd"/>
          </w:p>
        </w:tc>
        <w:tc>
          <w:tcPr>
            <w:tcW w:w="1984" w:type="dxa"/>
          </w:tcPr>
          <w:p w:rsidR="00227979" w:rsidRPr="00227979" w:rsidRDefault="00227979" w:rsidP="00C44FB0">
            <w:pPr>
              <w:pStyle w:val="TableParagraph"/>
              <w:jc w:val="center"/>
              <w:rPr>
                <w:lang w:val="ru-RU"/>
              </w:rPr>
            </w:pPr>
            <w:r w:rsidRPr="00227979">
              <w:rPr>
                <w:lang w:val="ru-RU"/>
              </w:rPr>
              <w:t>«Основы первой помощи в деятельности воспитателя дошкольной образовательной орган</w:t>
            </w:r>
            <w:r w:rsidR="00C44FB0">
              <w:rPr>
                <w:lang w:val="ru-RU"/>
              </w:rPr>
              <w:t>изации», 2023г.</w:t>
            </w:r>
          </w:p>
          <w:p w:rsidR="00227979" w:rsidRPr="00227979" w:rsidRDefault="00227979" w:rsidP="00C44FB0">
            <w:pPr>
              <w:pStyle w:val="TableParagraph"/>
              <w:jc w:val="center"/>
              <w:rPr>
                <w:lang w:val="ru-RU"/>
              </w:rPr>
            </w:pPr>
            <w:r w:rsidRPr="00227979">
              <w:rPr>
                <w:lang w:val="ru-RU"/>
              </w:rPr>
              <w:t xml:space="preserve"> «Организация работы с обучающимися с ограниченными возможностями здоровья (ОВЗ)</w:t>
            </w:r>
            <w:r w:rsidR="00C44FB0">
              <w:rPr>
                <w:lang w:val="ru-RU"/>
              </w:rPr>
              <w:t xml:space="preserve"> в соответствии с ФГОС», 2023г.</w:t>
            </w:r>
          </w:p>
          <w:p w:rsidR="00147D79" w:rsidRPr="00227979" w:rsidRDefault="00227979" w:rsidP="00227979">
            <w:pPr>
              <w:pStyle w:val="TableParagraph"/>
              <w:jc w:val="center"/>
              <w:rPr>
                <w:lang w:val="ru-RU"/>
              </w:rPr>
            </w:pPr>
            <w:r w:rsidRPr="00227979">
              <w:rPr>
                <w:lang w:val="ru-RU"/>
              </w:rPr>
              <w:t xml:space="preserve"> «Социокультурные истоки в образовательной организации в соответствии с ФГОС»,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227979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Орлова</w:t>
            </w:r>
            <w:proofErr w:type="spellEnd"/>
            <w:r>
              <w:t xml:space="preserve"> Р.Х.</w:t>
            </w:r>
          </w:p>
        </w:tc>
        <w:tc>
          <w:tcPr>
            <w:tcW w:w="1214" w:type="dxa"/>
          </w:tcPr>
          <w:p w:rsidR="00147D79" w:rsidRPr="00F014B3" w:rsidRDefault="004A1DE5">
            <w:pPr>
              <w:pStyle w:val="TableParagraph"/>
              <w:jc w:val="center"/>
              <w:rPr>
                <w:lang w:val="ru-RU"/>
              </w:rPr>
            </w:pPr>
            <w:r w:rsidRPr="00F014B3">
              <w:rPr>
                <w:lang w:val="ru-RU"/>
              </w:rPr>
              <w:t>ОП ДО</w:t>
            </w:r>
          </w:p>
          <w:p w:rsidR="004A1DE5" w:rsidRPr="004A1DE5" w:rsidRDefault="004A1DE5">
            <w:pPr>
              <w:pStyle w:val="TableParagraph"/>
              <w:jc w:val="center"/>
              <w:rPr>
                <w:lang w:val="ru-RU"/>
              </w:rPr>
            </w:pPr>
            <w:r w:rsidRPr="004A1DE5">
              <w:rPr>
                <w:lang w:val="ru-RU"/>
              </w:rPr>
              <w:t>АОП для детей с УО</w:t>
            </w:r>
          </w:p>
        </w:tc>
        <w:tc>
          <w:tcPr>
            <w:tcW w:w="1333" w:type="dxa"/>
          </w:tcPr>
          <w:p w:rsidR="00147D79" w:rsidRDefault="00CA23A9" w:rsidP="00CA23A9">
            <w:pPr>
              <w:pStyle w:val="TableParagraph"/>
              <w:jc w:val="center"/>
            </w:pPr>
            <w:r>
              <w:rPr>
                <w:lang w:val="ru-RU"/>
              </w:rPr>
              <w:t>комбинированная</w:t>
            </w:r>
            <w:r>
              <w:t xml:space="preserve"> 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Магнитогорский государственный университет 2010г. педагогика и методика начального образования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757705">
            <w:pPr>
              <w:pStyle w:val="TableParagraph"/>
              <w:jc w:val="center"/>
            </w:pPr>
            <w:proofErr w:type="spellStart"/>
            <w:r w:rsidRPr="00757705">
              <w:t>не</w:t>
            </w:r>
            <w:proofErr w:type="spellEnd"/>
            <w:r w:rsidRPr="00757705">
              <w:t xml:space="preserve"> </w:t>
            </w:r>
            <w:proofErr w:type="spellStart"/>
            <w:r w:rsidRPr="00757705">
              <w:t>имеет</w:t>
            </w:r>
            <w:proofErr w:type="spellEnd"/>
          </w:p>
        </w:tc>
        <w:tc>
          <w:tcPr>
            <w:tcW w:w="1984" w:type="dxa"/>
          </w:tcPr>
          <w:p w:rsidR="00147D79" w:rsidRDefault="00BC4B39" w:rsidP="00F014B3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«Обеспечение безопасности персональных данных при их </w:t>
            </w:r>
            <w:proofErr w:type="spellStart"/>
            <w:r w:rsidRPr="007C6CE3">
              <w:rPr>
                <w:lang w:val="ru-RU"/>
              </w:rPr>
              <w:t>обрваботки</w:t>
            </w:r>
            <w:proofErr w:type="spellEnd"/>
            <w:r w:rsidRPr="007C6CE3">
              <w:rPr>
                <w:lang w:val="ru-RU"/>
              </w:rPr>
              <w:t xml:space="preserve"> в информационных системах», «Социокультурные истоки в дошкольной образовательной организации» </w:t>
            </w:r>
          </w:p>
          <w:p w:rsidR="00F014B3" w:rsidRPr="007C6CE3" w:rsidRDefault="00F014B3" w:rsidP="00F014B3">
            <w:pPr>
              <w:pStyle w:val="TableParagraph"/>
              <w:jc w:val="center"/>
              <w:rPr>
                <w:lang w:val="ru-RU"/>
              </w:rPr>
            </w:pPr>
            <w:r w:rsidRPr="00F014B3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r>
              <w:t>Оруджева Р.Х.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Pr="00CA23A9" w:rsidRDefault="00CA23A9">
            <w:pPr>
              <w:pStyle w:val="TableParagraph"/>
              <w:jc w:val="center"/>
              <w:rPr>
                <w:lang w:val="ru-RU"/>
              </w:rPr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Социально-</w:t>
            </w:r>
            <w:proofErr w:type="spellStart"/>
            <w:r w:rsidRPr="007C6CE3">
              <w:rPr>
                <w:lang w:val="ru-RU"/>
              </w:rPr>
              <w:t>педагогоческий</w:t>
            </w:r>
            <w:proofErr w:type="spellEnd"/>
            <w:r w:rsidRPr="007C6CE3">
              <w:rPr>
                <w:lang w:val="ru-RU"/>
              </w:rPr>
              <w:t xml:space="preserve"> институт г. Дербент 2015г. педагогика и </w:t>
            </w:r>
            <w:r w:rsidRPr="007C6CE3">
              <w:rPr>
                <w:lang w:val="ru-RU"/>
              </w:rPr>
              <w:lastRenderedPageBreak/>
              <w:t>методика начального образования</w:t>
            </w:r>
          </w:p>
        </w:tc>
        <w:tc>
          <w:tcPr>
            <w:tcW w:w="851" w:type="dxa"/>
          </w:tcPr>
          <w:p w:rsidR="00147D79" w:rsidRPr="00757705" w:rsidRDefault="00BC4B39">
            <w:pPr>
              <w:pStyle w:val="TableParagraph"/>
              <w:jc w:val="center"/>
              <w:rPr>
                <w:lang w:val="ru-RU"/>
              </w:rPr>
            </w:pPr>
            <w:proofErr w:type="spellStart"/>
            <w:r>
              <w:lastRenderedPageBreak/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Pr="00757705" w:rsidRDefault="00757705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  <w:tc>
          <w:tcPr>
            <w:tcW w:w="1984" w:type="dxa"/>
          </w:tcPr>
          <w:p w:rsidR="00147D79" w:rsidRDefault="00BC4B39" w:rsidP="00F014B3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«Обеспечение безопасности персональных данных при их </w:t>
            </w:r>
            <w:proofErr w:type="spellStart"/>
            <w:r w:rsidRPr="007C6CE3">
              <w:rPr>
                <w:lang w:val="ru-RU"/>
              </w:rPr>
              <w:t>обрваботки</w:t>
            </w:r>
            <w:proofErr w:type="spellEnd"/>
            <w:r w:rsidRPr="007C6CE3">
              <w:rPr>
                <w:lang w:val="ru-RU"/>
              </w:rPr>
              <w:t xml:space="preserve"> в </w:t>
            </w:r>
            <w:r w:rsidRPr="007C6CE3">
              <w:rPr>
                <w:lang w:val="ru-RU"/>
              </w:rPr>
              <w:lastRenderedPageBreak/>
              <w:t xml:space="preserve">информационных системах» </w:t>
            </w:r>
          </w:p>
          <w:p w:rsidR="00F014B3" w:rsidRPr="007C6CE3" w:rsidRDefault="00F014B3" w:rsidP="00F014B3">
            <w:pPr>
              <w:pStyle w:val="TableParagraph"/>
              <w:jc w:val="center"/>
              <w:rPr>
                <w:lang w:val="ru-RU"/>
              </w:rPr>
            </w:pPr>
            <w:r w:rsidRPr="00F014B3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Поспелова</w:t>
            </w:r>
            <w:proofErr w:type="spellEnd"/>
            <w:r>
              <w:t xml:space="preserve"> И.А.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ВПО Шадринский государственный </w:t>
            </w:r>
            <w:proofErr w:type="gramStart"/>
            <w:r w:rsidRPr="007C6CE3">
              <w:rPr>
                <w:lang w:val="ru-RU"/>
              </w:rPr>
              <w:t>педагогический  институт</w:t>
            </w:r>
            <w:proofErr w:type="gramEnd"/>
            <w:r w:rsidRPr="007C6CE3">
              <w:rPr>
                <w:lang w:val="ru-RU"/>
              </w:rPr>
              <w:t xml:space="preserve"> 2005г. социальная педагогика</w:t>
            </w:r>
          </w:p>
        </w:tc>
        <w:tc>
          <w:tcPr>
            <w:tcW w:w="851" w:type="dxa"/>
          </w:tcPr>
          <w:p w:rsidR="00147D79" w:rsidRPr="00757705" w:rsidRDefault="00BC4B39">
            <w:pPr>
              <w:pStyle w:val="TableParagraph"/>
              <w:jc w:val="center"/>
              <w:rPr>
                <w:lang w:val="ru-RU"/>
              </w:rPr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1984" w:type="dxa"/>
          </w:tcPr>
          <w:p w:rsidR="00147D79" w:rsidRDefault="00BC4B39" w:rsidP="00F014B3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«Защита детей от информации причиняющей вред их здоровью» </w:t>
            </w:r>
          </w:p>
          <w:p w:rsidR="00F014B3" w:rsidRPr="003E79D7" w:rsidRDefault="00F014B3" w:rsidP="00F014B3">
            <w:pPr>
              <w:pStyle w:val="TableParagraph"/>
              <w:jc w:val="center"/>
              <w:rPr>
                <w:lang w:val="ru-RU"/>
              </w:rPr>
            </w:pPr>
            <w:r w:rsidRPr="00F014B3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r>
              <w:t>Топорова А.А.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Сибирская автомобильно-дорожная академия 2006г. менеджмент организации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757705">
            <w:pPr>
              <w:pStyle w:val="TableParagraph"/>
              <w:jc w:val="center"/>
            </w:pPr>
            <w:proofErr w:type="spellStart"/>
            <w:r w:rsidRPr="00757705">
              <w:t>не</w:t>
            </w:r>
            <w:proofErr w:type="spellEnd"/>
            <w:r w:rsidRPr="00757705">
              <w:t xml:space="preserve"> </w:t>
            </w:r>
            <w:proofErr w:type="spellStart"/>
            <w:r w:rsidRPr="00757705">
              <w:t>имеет</w:t>
            </w:r>
            <w:proofErr w:type="spellEnd"/>
          </w:p>
        </w:tc>
        <w:tc>
          <w:tcPr>
            <w:tcW w:w="1984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"Первые шаги по ступенькам финансовой грамотности"</w:t>
            </w:r>
          </w:p>
          <w:p w:rsidR="00147D79" w:rsidRDefault="00BC4B39">
            <w:pPr>
              <w:pStyle w:val="TableParagraph"/>
              <w:jc w:val="center"/>
            </w:pPr>
            <w:r>
              <w:t>БУ ВО "</w:t>
            </w:r>
            <w:proofErr w:type="spellStart"/>
            <w:r>
              <w:t>СурГУ</w:t>
            </w:r>
            <w:proofErr w:type="spellEnd"/>
            <w:r>
              <w:t>"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Федорова</w:t>
            </w:r>
            <w:proofErr w:type="spellEnd"/>
            <w:r>
              <w:t xml:space="preserve"> К.И.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Сургутский государственный педагогический университет 2015г. педагогика и методика дошкольное образование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1984" w:type="dxa"/>
          </w:tcPr>
          <w:p w:rsidR="00F014B3" w:rsidRDefault="00F014B3" w:rsidP="00F014B3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«Защита персональных данных» </w:t>
            </w:r>
          </w:p>
          <w:p w:rsidR="00147D79" w:rsidRPr="007C6CE3" w:rsidRDefault="00F014B3" w:rsidP="00F014B3">
            <w:pPr>
              <w:pStyle w:val="TableParagraph"/>
              <w:rPr>
                <w:lang w:val="ru-RU"/>
              </w:rPr>
            </w:pPr>
            <w:r w:rsidRPr="00F014B3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295312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Шарафутлинова</w:t>
            </w:r>
            <w:proofErr w:type="spellEnd"/>
            <w:r>
              <w:t xml:space="preserve"> А.Р.</w:t>
            </w:r>
          </w:p>
        </w:tc>
        <w:tc>
          <w:tcPr>
            <w:tcW w:w="1214" w:type="dxa"/>
          </w:tcPr>
          <w:p w:rsidR="00147D79" w:rsidRPr="004A1DE5" w:rsidRDefault="004A1DE5">
            <w:pPr>
              <w:pStyle w:val="TableParagraph"/>
              <w:jc w:val="center"/>
              <w:rPr>
                <w:lang w:val="ru-RU"/>
              </w:rPr>
            </w:pPr>
            <w:r w:rsidRPr="004A1DE5">
              <w:rPr>
                <w:lang w:val="ru-RU"/>
              </w:rPr>
              <w:t>АОП для детей с УО</w:t>
            </w:r>
          </w:p>
        </w:tc>
        <w:tc>
          <w:tcPr>
            <w:tcW w:w="1333" w:type="dxa"/>
          </w:tcPr>
          <w:p w:rsidR="00147D79" w:rsidRPr="00CA23A9" w:rsidRDefault="00CA23A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комбинированная 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Бирский государственный педагогический институт 2001г. педагогика и методика начального образования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757705">
            <w:pPr>
              <w:pStyle w:val="TableParagraph"/>
              <w:jc w:val="center"/>
            </w:pPr>
            <w:proofErr w:type="spellStart"/>
            <w:r w:rsidRPr="00757705">
              <w:t>не</w:t>
            </w:r>
            <w:proofErr w:type="spellEnd"/>
            <w:r w:rsidRPr="00757705">
              <w:t xml:space="preserve"> </w:t>
            </w:r>
            <w:proofErr w:type="spellStart"/>
            <w:r w:rsidRPr="00757705">
              <w:t>имеет</w:t>
            </w:r>
            <w:proofErr w:type="spellEnd"/>
          </w:p>
        </w:tc>
        <w:tc>
          <w:tcPr>
            <w:tcW w:w="1984" w:type="dxa"/>
          </w:tcPr>
          <w:p w:rsidR="00C44FB0" w:rsidRDefault="00BC4B39" w:rsidP="00F014B3">
            <w:pPr>
              <w:pStyle w:val="TableParagraph"/>
              <w:ind w:left="142"/>
              <w:rPr>
                <w:lang w:val="ru-RU"/>
              </w:rPr>
            </w:pPr>
            <w:r w:rsidRPr="007C6CE3">
              <w:rPr>
                <w:lang w:val="ru-RU"/>
              </w:rPr>
              <w:t>Защита детей от</w:t>
            </w:r>
            <w:r w:rsidR="00F014B3">
              <w:rPr>
                <w:lang w:val="ru-RU"/>
              </w:rPr>
              <w:t xml:space="preserve"> </w:t>
            </w:r>
            <w:r w:rsidRPr="007C6CE3">
              <w:rPr>
                <w:lang w:val="ru-RU"/>
              </w:rPr>
              <w:t>информации,</w:t>
            </w:r>
            <w:r w:rsidR="00F014B3">
              <w:rPr>
                <w:lang w:val="ru-RU"/>
              </w:rPr>
              <w:t xml:space="preserve"> </w:t>
            </w:r>
            <w:r w:rsidRPr="007C6CE3">
              <w:rPr>
                <w:lang w:val="ru-RU"/>
              </w:rPr>
              <w:t>причиняющ</w:t>
            </w:r>
            <w:r w:rsidR="00C44FB0">
              <w:rPr>
                <w:lang w:val="ru-RU"/>
              </w:rPr>
              <w:t>ей вред их здоровью и развитию</w:t>
            </w:r>
          </w:p>
          <w:p w:rsidR="00147D79" w:rsidRPr="00C44FB0" w:rsidRDefault="00C44FB0" w:rsidP="00F014B3">
            <w:pPr>
              <w:pStyle w:val="TableParagraph"/>
              <w:ind w:left="142"/>
              <w:rPr>
                <w:lang w:val="ru-RU"/>
              </w:rPr>
            </w:pPr>
            <w:r w:rsidRPr="00C44FB0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C44FB0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Мирзоева</w:t>
            </w:r>
            <w:proofErr w:type="spellEnd"/>
            <w:r>
              <w:t xml:space="preserve"> Т.К.</w:t>
            </w:r>
          </w:p>
        </w:tc>
        <w:tc>
          <w:tcPr>
            <w:tcW w:w="1214" w:type="dxa"/>
          </w:tcPr>
          <w:p w:rsidR="00147D79" w:rsidRDefault="00BC4B39">
            <w:pPr>
              <w:pStyle w:val="TableParagraph"/>
              <w:jc w:val="center"/>
            </w:pPr>
            <w:r>
              <w:t>АОП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Сургутский государственный педагогический университет 2015г. педагогика и методика дошкольного образования с доп. специализацией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757705">
            <w:pPr>
              <w:pStyle w:val="TableParagraph"/>
              <w:jc w:val="center"/>
            </w:pPr>
            <w:proofErr w:type="spellStart"/>
            <w:r w:rsidRPr="00757705">
              <w:t>не</w:t>
            </w:r>
            <w:proofErr w:type="spellEnd"/>
            <w:r w:rsidRPr="00757705">
              <w:t xml:space="preserve"> </w:t>
            </w:r>
            <w:proofErr w:type="spellStart"/>
            <w:r w:rsidRPr="00757705">
              <w:t>имеет</w:t>
            </w:r>
            <w:proofErr w:type="spellEnd"/>
          </w:p>
        </w:tc>
        <w:tc>
          <w:tcPr>
            <w:tcW w:w="1984" w:type="dxa"/>
          </w:tcPr>
          <w:p w:rsidR="00147D79" w:rsidRPr="003E79D7" w:rsidRDefault="00BC4B39" w:rsidP="00C44FB0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«Защита детей от информации причиня</w:t>
            </w:r>
            <w:r w:rsidR="00C44FB0">
              <w:rPr>
                <w:lang w:val="ru-RU"/>
              </w:rPr>
              <w:t xml:space="preserve">ющей вред их здоровью» </w:t>
            </w:r>
            <w:r w:rsidR="00C44FB0" w:rsidRPr="00C44FB0">
              <w:rPr>
                <w:lang w:val="ru-RU"/>
              </w:rPr>
              <w:t>Внедрение Ф</w:t>
            </w:r>
            <w:r w:rsidR="00C44FB0">
              <w:rPr>
                <w:lang w:val="ru-RU"/>
              </w:rPr>
              <w:t>А</w:t>
            </w:r>
            <w:r w:rsidR="00C44FB0" w:rsidRPr="00C44FB0">
              <w:rPr>
                <w:lang w:val="ru-RU"/>
              </w:rPr>
              <w:t>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3E79D7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Петрушкина</w:t>
            </w:r>
            <w:proofErr w:type="spellEnd"/>
            <w:r>
              <w:t xml:space="preserve"> О.О.</w:t>
            </w:r>
          </w:p>
        </w:tc>
        <w:tc>
          <w:tcPr>
            <w:tcW w:w="1214" w:type="dxa"/>
          </w:tcPr>
          <w:p w:rsidR="00147D79" w:rsidRDefault="00BC4B39">
            <w:pPr>
              <w:pStyle w:val="TableParagraph"/>
              <w:jc w:val="center"/>
            </w:pPr>
            <w:r>
              <w:t>АОП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Бирский государственный педагогический институт 2002г., филология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757705">
            <w:pPr>
              <w:pStyle w:val="TableParagraph"/>
              <w:jc w:val="center"/>
            </w:pPr>
            <w:proofErr w:type="spellStart"/>
            <w:r w:rsidRPr="00757705">
              <w:t>не</w:t>
            </w:r>
            <w:proofErr w:type="spellEnd"/>
            <w:r w:rsidRPr="00757705">
              <w:t xml:space="preserve"> </w:t>
            </w:r>
            <w:proofErr w:type="spellStart"/>
            <w:r w:rsidRPr="00757705">
              <w:t>имеет</w:t>
            </w:r>
            <w:proofErr w:type="spellEnd"/>
          </w:p>
        </w:tc>
        <w:tc>
          <w:tcPr>
            <w:tcW w:w="1984" w:type="dxa"/>
          </w:tcPr>
          <w:p w:rsidR="00147D79" w:rsidRPr="00C44FB0" w:rsidRDefault="00C44FB0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 xml:space="preserve">Внедрение ФОП ДО: требования и особенности организации образовательного </w:t>
            </w:r>
            <w:r w:rsidRPr="00C44FB0">
              <w:rPr>
                <w:lang w:val="ru-RU"/>
              </w:rPr>
              <w:lastRenderedPageBreak/>
              <w:t>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C44FB0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r>
              <w:t>Османова С.А.</w:t>
            </w:r>
          </w:p>
        </w:tc>
        <w:tc>
          <w:tcPr>
            <w:tcW w:w="1214" w:type="dxa"/>
          </w:tcPr>
          <w:p w:rsidR="00147D79" w:rsidRDefault="00BC4B39">
            <w:pPr>
              <w:pStyle w:val="TableParagraph"/>
              <w:jc w:val="center"/>
            </w:pPr>
            <w:r>
              <w:t>А</w:t>
            </w:r>
            <w:r w:rsidR="004A1DE5"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компенсирующая</w:t>
            </w:r>
            <w:proofErr w:type="spellEnd"/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Сургутский государственный педагогический университет 2004г. коррекционная педагогика и спец. психология (логопедия) (дошкольная)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CC5664">
            <w:pPr>
              <w:pStyle w:val="TableParagraph"/>
              <w:jc w:val="center"/>
            </w:pPr>
            <w:proofErr w:type="spellStart"/>
            <w:r w:rsidRPr="00CC5664">
              <w:t>не</w:t>
            </w:r>
            <w:proofErr w:type="spellEnd"/>
            <w:r w:rsidRPr="00CC5664">
              <w:t xml:space="preserve"> </w:t>
            </w:r>
            <w:proofErr w:type="spellStart"/>
            <w:r w:rsidRPr="00CC5664">
              <w:t>имеет</w:t>
            </w:r>
            <w:proofErr w:type="spellEnd"/>
          </w:p>
        </w:tc>
        <w:tc>
          <w:tcPr>
            <w:tcW w:w="1984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«Коррекция звукопроизношения», «Обучение чтению»</w:t>
            </w:r>
          </w:p>
          <w:p w:rsidR="00147D79" w:rsidRPr="007C6CE3" w:rsidRDefault="00C44FB0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Внедрение Ф</w:t>
            </w:r>
            <w:r>
              <w:rPr>
                <w:lang w:val="ru-RU"/>
              </w:rPr>
              <w:t>А</w:t>
            </w:r>
            <w:r w:rsidRPr="00C44FB0">
              <w:rPr>
                <w:lang w:val="ru-RU"/>
              </w:rPr>
              <w:t>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Путинцева</w:t>
            </w:r>
            <w:proofErr w:type="spellEnd"/>
            <w:r>
              <w:t xml:space="preserve"> С.Ю.</w:t>
            </w:r>
          </w:p>
        </w:tc>
        <w:tc>
          <w:tcPr>
            <w:tcW w:w="1214" w:type="dxa"/>
          </w:tcPr>
          <w:p w:rsidR="00147D79" w:rsidRDefault="00BC4B39">
            <w:pPr>
              <w:pStyle w:val="TableParagraph"/>
              <w:jc w:val="center"/>
            </w:pPr>
            <w:r>
              <w:t>А</w:t>
            </w:r>
            <w:r w:rsidR="004A1DE5"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компенсирующая</w:t>
            </w:r>
            <w:proofErr w:type="spellEnd"/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Сургутский государственный педагогический университет 2013г. специальная дошкольная педагогика и психология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1984" w:type="dxa"/>
          </w:tcPr>
          <w:p w:rsidR="00147D79" w:rsidRPr="003E79D7" w:rsidRDefault="00BC4B39">
            <w:pPr>
              <w:pStyle w:val="TableParagraph"/>
              <w:jc w:val="center"/>
              <w:rPr>
                <w:lang w:val="ru-RU"/>
              </w:rPr>
            </w:pPr>
            <w:r w:rsidRPr="003E79D7">
              <w:rPr>
                <w:lang w:val="ru-RU"/>
              </w:rPr>
              <w:t xml:space="preserve">"Гражданская готовность к противодействию </w:t>
            </w:r>
            <w:r>
              <w:t>COVID</w:t>
            </w:r>
            <w:r w:rsidRPr="003E79D7">
              <w:rPr>
                <w:lang w:val="ru-RU"/>
              </w:rPr>
              <w:t>-19; вакцинация, гигиена, самодисциплина"</w:t>
            </w:r>
          </w:p>
          <w:p w:rsidR="00147D79" w:rsidRPr="003E79D7" w:rsidRDefault="00C44FB0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Внедрение Ф</w:t>
            </w:r>
            <w:r>
              <w:rPr>
                <w:lang w:val="ru-RU"/>
              </w:rPr>
              <w:t>А</w:t>
            </w:r>
            <w:r w:rsidRPr="00C44FB0">
              <w:rPr>
                <w:lang w:val="ru-RU"/>
              </w:rPr>
              <w:t>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3E79D7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r>
              <w:t>Дмитриева Е.Н.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Бирский государственный педагогический институт 1996г., педагогика и психология дошкольная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почетная</w:t>
            </w:r>
            <w:proofErr w:type="spellEnd"/>
            <w:r>
              <w:t xml:space="preserve"> </w:t>
            </w:r>
            <w:proofErr w:type="spellStart"/>
            <w:r>
              <w:t>грамота</w:t>
            </w:r>
            <w:proofErr w:type="spellEnd"/>
            <w:r>
              <w:t xml:space="preserve"> РФ</w:t>
            </w:r>
          </w:p>
        </w:tc>
        <w:tc>
          <w:tcPr>
            <w:tcW w:w="1134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высшая</w:t>
            </w:r>
            <w:proofErr w:type="spellEnd"/>
          </w:p>
        </w:tc>
        <w:tc>
          <w:tcPr>
            <w:tcW w:w="1984" w:type="dxa"/>
          </w:tcPr>
          <w:p w:rsidR="00C44FB0" w:rsidRDefault="00BC4B39" w:rsidP="00C44FB0">
            <w:pPr>
              <w:pStyle w:val="TableParagraph"/>
              <w:rPr>
                <w:lang w:val="ru-RU"/>
              </w:rPr>
            </w:pPr>
            <w:r w:rsidRPr="007C6CE3">
              <w:rPr>
                <w:lang w:val="ru-RU"/>
              </w:rPr>
              <w:t>Обеспечение безопасности персональных данных при их обработке в информационных системах</w:t>
            </w:r>
          </w:p>
          <w:p w:rsidR="00147D79" w:rsidRPr="007C6CE3" w:rsidRDefault="00C44FB0" w:rsidP="00C44FB0">
            <w:pPr>
              <w:pStyle w:val="TableParagraph"/>
              <w:rPr>
                <w:lang w:val="ru-RU"/>
              </w:rPr>
            </w:pPr>
            <w:r w:rsidRPr="00C44FB0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Pr="00C44FB0" w:rsidRDefault="00BC4B39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Богуславец И.А.</w:t>
            </w:r>
          </w:p>
        </w:tc>
        <w:tc>
          <w:tcPr>
            <w:tcW w:w="1214" w:type="dxa"/>
          </w:tcPr>
          <w:p w:rsidR="00147D79" w:rsidRPr="00C44FB0" w:rsidRDefault="00BC4B39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АОП</w:t>
            </w:r>
          </w:p>
        </w:tc>
        <w:tc>
          <w:tcPr>
            <w:tcW w:w="1333" w:type="dxa"/>
          </w:tcPr>
          <w:p w:rsidR="00147D79" w:rsidRPr="00C44FB0" w:rsidRDefault="00BC4B39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Шадринский государственный педагогический институт 2011г. дошкольная педагогика и психология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CC5664">
            <w:pPr>
              <w:pStyle w:val="TableParagraph"/>
              <w:jc w:val="center"/>
            </w:pPr>
            <w:proofErr w:type="spellStart"/>
            <w:r w:rsidRPr="00CC5664">
              <w:t>не</w:t>
            </w:r>
            <w:proofErr w:type="spellEnd"/>
            <w:r w:rsidRPr="00CC5664">
              <w:t xml:space="preserve"> </w:t>
            </w:r>
            <w:proofErr w:type="spellStart"/>
            <w:r w:rsidRPr="00CC5664">
              <w:t>имеет</w:t>
            </w:r>
            <w:proofErr w:type="spellEnd"/>
          </w:p>
        </w:tc>
        <w:tc>
          <w:tcPr>
            <w:tcW w:w="1984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«Логопедическая ритмика в коррекции речевых нарушений и развитии мелкой </w:t>
            </w:r>
            <w:proofErr w:type="spellStart"/>
            <w:r w:rsidRPr="007C6CE3">
              <w:rPr>
                <w:lang w:val="ru-RU"/>
              </w:rPr>
              <w:t>моторикидетей</w:t>
            </w:r>
            <w:proofErr w:type="spellEnd"/>
            <w:r w:rsidRPr="007C6CE3">
              <w:rPr>
                <w:lang w:val="ru-RU"/>
              </w:rPr>
              <w:t xml:space="preserve"> и взрослых», </w:t>
            </w:r>
          </w:p>
          <w:p w:rsidR="00147D79" w:rsidRPr="007C6CE3" w:rsidRDefault="00C44FB0" w:rsidP="00C44FB0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Внедрение Ф</w:t>
            </w:r>
            <w:r>
              <w:rPr>
                <w:lang w:val="ru-RU"/>
              </w:rPr>
              <w:t>А</w:t>
            </w:r>
            <w:r w:rsidRPr="00C44FB0">
              <w:rPr>
                <w:lang w:val="ru-RU"/>
              </w:rPr>
              <w:t>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r>
              <w:t>Галимова Т.В.</w:t>
            </w:r>
          </w:p>
        </w:tc>
        <w:tc>
          <w:tcPr>
            <w:tcW w:w="1214" w:type="dxa"/>
          </w:tcPr>
          <w:p w:rsidR="00147D79" w:rsidRDefault="00BC4B39">
            <w:pPr>
              <w:pStyle w:val="TableParagraph"/>
              <w:jc w:val="center"/>
            </w:pPr>
            <w:r>
              <w:t>А</w:t>
            </w:r>
            <w:r w:rsidR="004A1DE5"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компенсирующая</w:t>
            </w:r>
            <w:proofErr w:type="spellEnd"/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ВПО Нижневартовский педагогический институт 1994, педагогика и психология (дошкольная)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почетная</w:t>
            </w:r>
            <w:proofErr w:type="spellEnd"/>
            <w:r>
              <w:t xml:space="preserve"> </w:t>
            </w:r>
            <w:proofErr w:type="spellStart"/>
            <w:r>
              <w:t>грамота</w:t>
            </w:r>
            <w:proofErr w:type="spellEnd"/>
            <w:r>
              <w:t xml:space="preserve"> РФ</w:t>
            </w:r>
          </w:p>
        </w:tc>
        <w:tc>
          <w:tcPr>
            <w:tcW w:w="1134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1984" w:type="dxa"/>
          </w:tcPr>
          <w:p w:rsidR="00147D79" w:rsidRDefault="00BC4B39" w:rsidP="00C44FB0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"Эмоциональное выгорание педагогов. Профилактика и способы преодоления" </w:t>
            </w:r>
          </w:p>
          <w:p w:rsidR="00C44FB0" w:rsidRPr="007C6CE3" w:rsidRDefault="00C44FB0" w:rsidP="00C44FB0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Внедрение Ф</w:t>
            </w:r>
            <w:r>
              <w:rPr>
                <w:lang w:val="ru-RU"/>
              </w:rPr>
              <w:t>А</w:t>
            </w:r>
            <w:r w:rsidRPr="00C44FB0">
              <w:rPr>
                <w:lang w:val="ru-RU"/>
              </w:rPr>
              <w:t xml:space="preserve">ОП ДО: требования и особенности </w:t>
            </w:r>
            <w:r w:rsidRPr="00C44FB0">
              <w:rPr>
                <w:lang w:val="ru-RU"/>
              </w:rPr>
              <w:lastRenderedPageBreak/>
              <w:t>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Pr="00C44FB0" w:rsidRDefault="004A1DE5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Статных Ю.В.</w:t>
            </w:r>
          </w:p>
        </w:tc>
        <w:tc>
          <w:tcPr>
            <w:tcW w:w="1214" w:type="dxa"/>
          </w:tcPr>
          <w:p w:rsidR="00147D79" w:rsidRPr="00C44FB0" w:rsidRDefault="00BC4B39">
            <w:pPr>
              <w:pStyle w:val="TableParagraph"/>
              <w:jc w:val="center"/>
            </w:pPr>
            <w:r w:rsidRPr="00C44FB0">
              <w:t>А</w:t>
            </w:r>
            <w:r w:rsidR="004A1DE5" w:rsidRPr="00C44FB0">
              <w:t>ОП ДО</w:t>
            </w:r>
          </w:p>
        </w:tc>
        <w:tc>
          <w:tcPr>
            <w:tcW w:w="1333" w:type="dxa"/>
          </w:tcPr>
          <w:p w:rsidR="00147D79" w:rsidRPr="00C44FB0" w:rsidRDefault="00BC4B39">
            <w:pPr>
              <w:pStyle w:val="TableParagraph"/>
              <w:jc w:val="center"/>
            </w:pPr>
            <w:proofErr w:type="spellStart"/>
            <w:r w:rsidRPr="00C44FB0">
              <w:t>компенсирующая</w:t>
            </w:r>
            <w:proofErr w:type="spellEnd"/>
          </w:p>
        </w:tc>
        <w:tc>
          <w:tcPr>
            <w:tcW w:w="1785" w:type="dxa"/>
          </w:tcPr>
          <w:p w:rsidR="00147D79" w:rsidRPr="00C44FB0" w:rsidRDefault="00BC4B39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ВПО Сургутский государственный педагогический университет 2009г., психология</w:t>
            </w:r>
          </w:p>
        </w:tc>
        <w:tc>
          <w:tcPr>
            <w:tcW w:w="851" w:type="dxa"/>
          </w:tcPr>
          <w:p w:rsidR="00147D79" w:rsidRPr="00C44FB0" w:rsidRDefault="00BC4B39">
            <w:pPr>
              <w:pStyle w:val="TableParagraph"/>
              <w:jc w:val="center"/>
            </w:pPr>
            <w:proofErr w:type="spellStart"/>
            <w:r w:rsidRPr="00C44FB0">
              <w:t>не</w:t>
            </w:r>
            <w:proofErr w:type="spellEnd"/>
            <w:r w:rsidRPr="00C44FB0">
              <w:t xml:space="preserve"> </w:t>
            </w:r>
            <w:proofErr w:type="spellStart"/>
            <w:r w:rsidRPr="00C44FB0">
              <w:t>имеет</w:t>
            </w:r>
            <w:proofErr w:type="spellEnd"/>
          </w:p>
        </w:tc>
        <w:tc>
          <w:tcPr>
            <w:tcW w:w="1134" w:type="dxa"/>
          </w:tcPr>
          <w:p w:rsidR="00147D79" w:rsidRPr="00C44FB0" w:rsidRDefault="004A1DE5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первая</w:t>
            </w:r>
          </w:p>
        </w:tc>
        <w:tc>
          <w:tcPr>
            <w:tcW w:w="1984" w:type="dxa"/>
          </w:tcPr>
          <w:p w:rsidR="00147D79" w:rsidRPr="00C44FB0" w:rsidRDefault="00BC4B39" w:rsidP="00C44FB0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«Система выявления и ранней комплексной помощи детям от рождения до 3х лет, имеющих нарушения в развитии»</w:t>
            </w:r>
          </w:p>
          <w:p w:rsidR="00C44FB0" w:rsidRPr="00C44FB0" w:rsidRDefault="00C44FB0" w:rsidP="00C44FB0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Внедрение ФАОП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Pr="004A1DE5" w:rsidRDefault="004A1DE5">
            <w:pPr>
              <w:pStyle w:val="TableParagraph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Выкова</w:t>
            </w:r>
            <w:proofErr w:type="spellEnd"/>
            <w:r>
              <w:rPr>
                <w:lang w:val="ru-RU"/>
              </w:rPr>
              <w:t xml:space="preserve"> Е.С.</w:t>
            </w:r>
          </w:p>
        </w:tc>
        <w:tc>
          <w:tcPr>
            <w:tcW w:w="1214" w:type="dxa"/>
          </w:tcPr>
          <w:p w:rsidR="00147D79" w:rsidRPr="00C44FB0" w:rsidRDefault="004A1DE5">
            <w:pPr>
              <w:pStyle w:val="TableParagraph"/>
              <w:jc w:val="center"/>
            </w:pPr>
            <w:r w:rsidRPr="00C44FB0">
              <w:t>ОП ДО</w:t>
            </w:r>
          </w:p>
        </w:tc>
        <w:tc>
          <w:tcPr>
            <w:tcW w:w="1333" w:type="dxa"/>
          </w:tcPr>
          <w:p w:rsidR="00147D79" w:rsidRPr="00C44FB0" w:rsidRDefault="00BC4B39">
            <w:pPr>
              <w:pStyle w:val="TableParagraph"/>
              <w:jc w:val="center"/>
            </w:pPr>
            <w:r w:rsidRPr="00C44FB0">
              <w:t>общеразвивающая</w:t>
            </w:r>
          </w:p>
        </w:tc>
        <w:tc>
          <w:tcPr>
            <w:tcW w:w="1785" w:type="dxa"/>
          </w:tcPr>
          <w:p w:rsidR="00147D79" w:rsidRPr="00C44FB0" w:rsidRDefault="00BC4B39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ВПО Сургутский государственный педагогический университет 2011г. физическая культура</w:t>
            </w:r>
          </w:p>
        </w:tc>
        <w:tc>
          <w:tcPr>
            <w:tcW w:w="851" w:type="dxa"/>
          </w:tcPr>
          <w:p w:rsidR="00147D79" w:rsidRPr="00C44FB0" w:rsidRDefault="00BC4B39">
            <w:pPr>
              <w:pStyle w:val="TableParagraph"/>
              <w:jc w:val="center"/>
            </w:pPr>
            <w:proofErr w:type="spellStart"/>
            <w:r w:rsidRPr="00C44FB0">
              <w:t>не</w:t>
            </w:r>
            <w:proofErr w:type="spellEnd"/>
            <w:r w:rsidRPr="00C44FB0">
              <w:t xml:space="preserve"> </w:t>
            </w:r>
            <w:proofErr w:type="spellStart"/>
            <w:r w:rsidRPr="00C44FB0">
              <w:t>имеет</w:t>
            </w:r>
            <w:proofErr w:type="spellEnd"/>
          </w:p>
        </w:tc>
        <w:tc>
          <w:tcPr>
            <w:tcW w:w="1134" w:type="dxa"/>
          </w:tcPr>
          <w:p w:rsidR="00147D79" w:rsidRPr="00C44FB0" w:rsidRDefault="00CC5664">
            <w:pPr>
              <w:pStyle w:val="TableParagraph"/>
              <w:jc w:val="center"/>
            </w:pPr>
            <w:proofErr w:type="spellStart"/>
            <w:r w:rsidRPr="00C44FB0">
              <w:t>не</w:t>
            </w:r>
            <w:proofErr w:type="spellEnd"/>
            <w:r w:rsidRPr="00C44FB0">
              <w:t xml:space="preserve"> </w:t>
            </w:r>
            <w:proofErr w:type="spellStart"/>
            <w:r w:rsidRPr="00C44FB0">
              <w:t>имеет</w:t>
            </w:r>
            <w:proofErr w:type="spellEnd"/>
          </w:p>
        </w:tc>
        <w:tc>
          <w:tcPr>
            <w:tcW w:w="1984" w:type="dxa"/>
          </w:tcPr>
          <w:p w:rsidR="00147D79" w:rsidRPr="00C44FB0" w:rsidRDefault="00BC4B39" w:rsidP="00C44FB0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 xml:space="preserve">Детский фитнес в работе с детьми старшего дошкольного возраста </w:t>
            </w:r>
            <w:r w:rsidRPr="00C44FB0">
              <w:rPr>
                <w:lang w:val="ru-RU"/>
              </w:rPr>
              <w:tab/>
            </w:r>
            <w:r w:rsidRPr="00C44FB0">
              <w:rPr>
                <w:lang w:val="ru-RU"/>
              </w:rPr>
              <w:tab/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Default="00BC4B39">
            <w:pPr>
              <w:pStyle w:val="TableParagraph"/>
              <w:jc w:val="center"/>
            </w:pPr>
            <w:r>
              <w:t>Карачевцева Е.В.</w:t>
            </w:r>
          </w:p>
        </w:tc>
        <w:tc>
          <w:tcPr>
            <w:tcW w:w="1214" w:type="dxa"/>
          </w:tcPr>
          <w:p w:rsidR="00147D79" w:rsidRDefault="004A1DE5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147D79" w:rsidRDefault="00BC4B39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>СПО Тюменское областное просветительское училище 1982 г. культурно-просветительская работа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первая</w:t>
            </w:r>
            <w:proofErr w:type="spellEnd"/>
          </w:p>
        </w:tc>
        <w:tc>
          <w:tcPr>
            <w:tcW w:w="1984" w:type="dxa"/>
          </w:tcPr>
          <w:p w:rsidR="00C44FB0" w:rsidRDefault="00BC4B39" w:rsidP="00C44FB0">
            <w:pPr>
              <w:pStyle w:val="TableParagraph"/>
              <w:rPr>
                <w:lang w:val="ru-RU"/>
              </w:rPr>
            </w:pPr>
            <w:r w:rsidRPr="007C6CE3">
              <w:rPr>
                <w:lang w:val="ru-RU"/>
              </w:rPr>
              <w:t>М</w:t>
            </w:r>
            <w:r w:rsidR="00C44FB0">
              <w:rPr>
                <w:lang w:val="ru-RU"/>
              </w:rPr>
              <w:t>у</w:t>
            </w:r>
            <w:r w:rsidRPr="007C6CE3">
              <w:rPr>
                <w:lang w:val="ru-RU"/>
              </w:rPr>
              <w:t xml:space="preserve">зыкальное развитие </w:t>
            </w:r>
            <w:r w:rsidR="00C44FB0">
              <w:rPr>
                <w:lang w:val="ru-RU"/>
              </w:rPr>
              <w:t>детей в соответствии с ФГОС ДО</w:t>
            </w:r>
          </w:p>
          <w:p w:rsidR="00147D79" w:rsidRPr="007C6CE3" w:rsidRDefault="00C44FB0" w:rsidP="00C44FB0">
            <w:pPr>
              <w:pStyle w:val="TableParagraph"/>
              <w:rPr>
                <w:lang w:val="ru-RU"/>
              </w:rPr>
            </w:pPr>
            <w:r w:rsidRPr="00C44FB0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147D79" w:rsidTr="00F014B3">
        <w:trPr>
          <w:trHeight w:val="229"/>
        </w:trPr>
        <w:tc>
          <w:tcPr>
            <w:tcW w:w="568" w:type="dxa"/>
          </w:tcPr>
          <w:p w:rsidR="00147D79" w:rsidRPr="007C6CE3" w:rsidRDefault="00147D79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147D79" w:rsidRPr="00C44FB0" w:rsidRDefault="00BC4B39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Пирогова Е.Н.</w:t>
            </w:r>
          </w:p>
        </w:tc>
        <w:tc>
          <w:tcPr>
            <w:tcW w:w="1214" w:type="dxa"/>
          </w:tcPr>
          <w:p w:rsidR="00147D79" w:rsidRPr="00C44FB0" w:rsidRDefault="004A1DE5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ОП ДО</w:t>
            </w:r>
          </w:p>
        </w:tc>
        <w:tc>
          <w:tcPr>
            <w:tcW w:w="1333" w:type="dxa"/>
          </w:tcPr>
          <w:p w:rsidR="00147D79" w:rsidRPr="00C44FB0" w:rsidRDefault="00BC4B39">
            <w:pPr>
              <w:pStyle w:val="TableParagraph"/>
              <w:jc w:val="center"/>
              <w:rPr>
                <w:lang w:val="ru-RU"/>
              </w:rPr>
            </w:pPr>
            <w:r w:rsidRPr="00C44FB0">
              <w:rPr>
                <w:lang w:val="ru-RU"/>
              </w:rPr>
              <w:t>общеразвивающая</w:t>
            </w:r>
          </w:p>
        </w:tc>
        <w:tc>
          <w:tcPr>
            <w:tcW w:w="1785" w:type="dxa"/>
          </w:tcPr>
          <w:p w:rsidR="00147D79" w:rsidRPr="007C6CE3" w:rsidRDefault="00BC4B39">
            <w:pPr>
              <w:pStyle w:val="TableParagraph"/>
              <w:jc w:val="center"/>
              <w:rPr>
                <w:lang w:val="ru-RU"/>
              </w:rPr>
            </w:pPr>
            <w:r w:rsidRPr="007C6CE3">
              <w:rPr>
                <w:lang w:val="ru-RU"/>
              </w:rPr>
              <w:t xml:space="preserve">ВПО Алтайский государственный институт культуры </w:t>
            </w:r>
            <w:r w:rsidR="002044B9">
              <w:rPr>
                <w:lang w:val="ru-RU"/>
              </w:rPr>
              <w:t>2023</w:t>
            </w:r>
            <w:r w:rsidRPr="007C6CE3">
              <w:rPr>
                <w:lang w:val="ru-RU"/>
              </w:rPr>
              <w:t xml:space="preserve">г. </w:t>
            </w:r>
            <w:proofErr w:type="spellStart"/>
            <w:r w:rsidRPr="007C6CE3">
              <w:rPr>
                <w:lang w:val="ru-RU"/>
              </w:rPr>
              <w:t>музыкопознание</w:t>
            </w:r>
            <w:proofErr w:type="spellEnd"/>
            <w:r w:rsidRPr="007C6CE3">
              <w:rPr>
                <w:lang w:val="ru-RU"/>
              </w:rPr>
              <w:t xml:space="preserve"> и музыкально-прикладное искусство</w:t>
            </w:r>
          </w:p>
        </w:tc>
        <w:tc>
          <w:tcPr>
            <w:tcW w:w="851" w:type="dxa"/>
          </w:tcPr>
          <w:p w:rsidR="00147D79" w:rsidRDefault="00BC4B39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147D79" w:rsidRDefault="00CC5664">
            <w:pPr>
              <w:pStyle w:val="TableParagraph"/>
              <w:jc w:val="center"/>
            </w:pPr>
            <w:proofErr w:type="spellStart"/>
            <w:r w:rsidRPr="00CC5664">
              <w:t>не</w:t>
            </w:r>
            <w:proofErr w:type="spellEnd"/>
            <w:r w:rsidRPr="00CC5664">
              <w:t xml:space="preserve"> </w:t>
            </w:r>
            <w:proofErr w:type="spellStart"/>
            <w:r w:rsidRPr="00CC5664">
              <w:t>имеет</w:t>
            </w:r>
            <w:proofErr w:type="spellEnd"/>
          </w:p>
        </w:tc>
        <w:tc>
          <w:tcPr>
            <w:tcW w:w="1984" w:type="dxa"/>
          </w:tcPr>
          <w:p w:rsidR="00147D79" w:rsidRPr="00227979" w:rsidRDefault="00227979">
            <w:pPr>
              <w:pStyle w:val="TableParagraph"/>
              <w:jc w:val="center"/>
              <w:rPr>
                <w:lang w:val="ru-RU"/>
              </w:rPr>
            </w:pPr>
            <w:r w:rsidRPr="00227979">
              <w:rPr>
                <w:lang w:val="ru-RU"/>
              </w:rPr>
              <w:t>Внедрение ФОП ДО: требования и особенности организации образовательного процесса, 2023г</w:t>
            </w:r>
          </w:p>
        </w:tc>
      </w:tr>
      <w:tr w:rsidR="00D0508F" w:rsidTr="00F014B3">
        <w:trPr>
          <w:trHeight w:val="229"/>
        </w:trPr>
        <w:tc>
          <w:tcPr>
            <w:tcW w:w="568" w:type="dxa"/>
          </w:tcPr>
          <w:p w:rsidR="00D0508F" w:rsidRPr="00227979" w:rsidRDefault="00D0508F" w:rsidP="00D0508F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D0508F" w:rsidRPr="004A1DE5" w:rsidRDefault="00D0508F" w:rsidP="00D0508F">
            <w:pPr>
              <w:pStyle w:val="TableParagraph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Шихрагимова</w:t>
            </w:r>
            <w:proofErr w:type="spellEnd"/>
            <w:r>
              <w:rPr>
                <w:lang w:val="ru-RU"/>
              </w:rPr>
              <w:t xml:space="preserve"> А.Ш.</w:t>
            </w:r>
          </w:p>
        </w:tc>
        <w:tc>
          <w:tcPr>
            <w:tcW w:w="1214" w:type="dxa"/>
          </w:tcPr>
          <w:p w:rsidR="00D0508F" w:rsidRDefault="00D0508F" w:rsidP="00D0508F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D0508F" w:rsidRDefault="00D0508F" w:rsidP="00D0508F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D0508F" w:rsidRPr="00194065" w:rsidRDefault="00227979" w:rsidP="00D0508F">
            <w:pPr>
              <w:pStyle w:val="TableParagraph"/>
              <w:jc w:val="center"/>
              <w:rPr>
                <w:lang w:val="ru-RU"/>
              </w:rPr>
            </w:pPr>
            <w:r w:rsidRPr="00194065">
              <w:rPr>
                <w:lang w:val="ru-RU"/>
              </w:rPr>
              <w:t>Сургутский государственный педагогический университет</w:t>
            </w:r>
          </w:p>
          <w:p w:rsidR="00227979" w:rsidRPr="00227979" w:rsidRDefault="00227979" w:rsidP="00D0508F">
            <w:pPr>
              <w:pStyle w:val="TableParagraph"/>
              <w:jc w:val="center"/>
              <w:rPr>
                <w:lang w:val="ru-RU"/>
              </w:rPr>
            </w:pPr>
            <w:r w:rsidRPr="00227979">
              <w:rPr>
                <w:lang w:val="ru-RU"/>
              </w:rPr>
              <w:t>Педагог дошкольного и дополнительного образования</w:t>
            </w:r>
          </w:p>
        </w:tc>
        <w:tc>
          <w:tcPr>
            <w:tcW w:w="851" w:type="dxa"/>
          </w:tcPr>
          <w:p w:rsidR="00D0508F" w:rsidRDefault="00D0508F" w:rsidP="00D0508F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D0508F" w:rsidRDefault="00CC5664" w:rsidP="00D0508F">
            <w:pPr>
              <w:pStyle w:val="TableParagraph"/>
              <w:jc w:val="center"/>
            </w:pPr>
            <w:proofErr w:type="spellStart"/>
            <w:r w:rsidRPr="00CC5664">
              <w:t>не</w:t>
            </w:r>
            <w:proofErr w:type="spellEnd"/>
            <w:r w:rsidRPr="00CC5664">
              <w:t xml:space="preserve"> </w:t>
            </w:r>
            <w:proofErr w:type="spellStart"/>
            <w:r w:rsidRPr="00CC5664">
              <w:t>имеет</w:t>
            </w:r>
            <w:proofErr w:type="spellEnd"/>
          </w:p>
        </w:tc>
        <w:tc>
          <w:tcPr>
            <w:tcW w:w="1984" w:type="dxa"/>
          </w:tcPr>
          <w:p w:rsidR="00D0508F" w:rsidRPr="00227979" w:rsidRDefault="00227979" w:rsidP="00D050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Оказание первой помощи в образовательных организациях»,2024</w:t>
            </w:r>
          </w:p>
        </w:tc>
      </w:tr>
      <w:tr w:rsidR="00D0508F" w:rsidTr="00F014B3">
        <w:trPr>
          <w:trHeight w:val="229"/>
        </w:trPr>
        <w:tc>
          <w:tcPr>
            <w:tcW w:w="568" w:type="dxa"/>
          </w:tcPr>
          <w:p w:rsidR="00D0508F" w:rsidRPr="00227979" w:rsidRDefault="00D0508F" w:rsidP="00D0508F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D0508F" w:rsidRPr="004A1DE5" w:rsidRDefault="00D0508F" w:rsidP="00D0508F">
            <w:pPr>
              <w:pStyle w:val="TableParagraph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Мартынцева</w:t>
            </w:r>
            <w:proofErr w:type="spellEnd"/>
            <w:r>
              <w:rPr>
                <w:lang w:val="ru-RU"/>
              </w:rPr>
              <w:t xml:space="preserve"> И.А.</w:t>
            </w:r>
          </w:p>
        </w:tc>
        <w:tc>
          <w:tcPr>
            <w:tcW w:w="1214" w:type="dxa"/>
          </w:tcPr>
          <w:p w:rsidR="00D0508F" w:rsidRPr="00CC5664" w:rsidRDefault="00CC5664" w:rsidP="00CC566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    ОП ДО</w:t>
            </w:r>
          </w:p>
        </w:tc>
        <w:tc>
          <w:tcPr>
            <w:tcW w:w="1333" w:type="dxa"/>
          </w:tcPr>
          <w:p w:rsidR="00D0508F" w:rsidRDefault="00CC5664" w:rsidP="00D0508F">
            <w:pPr>
              <w:pStyle w:val="TableParagraph"/>
              <w:jc w:val="center"/>
            </w:pPr>
            <w:r w:rsidRPr="00CC5664">
              <w:t>разновозрастная</w:t>
            </w:r>
          </w:p>
        </w:tc>
        <w:tc>
          <w:tcPr>
            <w:tcW w:w="1785" w:type="dxa"/>
          </w:tcPr>
          <w:p w:rsidR="00D0508F" w:rsidRDefault="00227979" w:rsidP="00D0508F">
            <w:pPr>
              <w:pStyle w:val="TableParagraph"/>
              <w:jc w:val="center"/>
              <w:rPr>
                <w:lang w:val="ru-RU"/>
              </w:rPr>
            </w:pPr>
            <w:r w:rsidRPr="00227979">
              <w:rPr>
                <w:lang w:val="ru-RU"/>
              </w:rPr>
              <w:t>Среднее специальное - АНПОО "Сургутский институт экономики, управления и права"</w:t>
            </w:r>
          </w:p>
          <w:p w:rsidR="00227979" w:rsidRPr="00227979" w:rsidRDefault="00227979" w:rsidP="00D0508F">
            <w:pPr>
              <w:pStyle w:val="TableParagraph"/>
              <w:jc w:val="center"/>
              <w:rPr>
                <w:lang w:val="ru-RU"/>
              </w:rPr>
            </w:pPr>
            <w:r w:rsidRPr="00227979">
              <w:rPr>
                <w:lang w:val="ru-RU"/>
              </w:rPr>
              <w:t xml:space="preserve">воспитатель детей дошкольного </w:t>
            </w:r>
            <w:r w:rsidRPr="00227979">
              <w:rPr>
                <w:lang w:val="ru-RU"/>
              </w:rPr>
              <w:lastRenderedPageBreak/>
              <w:t>возраста</w:t>
            </w:r>
          </w:p>
        </w:tc>
        <w:tc>
          <w:tcPr>
            <w:tcW w:w="851" w:type="dxa"/>
          </w:tcPr>
          <w:p w:rsidR="00D0508F" w:rsidRDefault="00D0508F" w:rsidP="00D0508F">
            <w:pPr>
              <w:pStyle w:val="TableParagraph"/>
              <w:jc w:val="center"/>
            </w:pPr>
            <w:proofErr w:type="spellStart"/>
            <w:r>
              <w:lastRenderedPageBreak/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D0508F" w:rsidRDefault="00CC5664" w:rsidP="00D0508F">
            <w:pPr>
              <w:pStyle w:val="TableParagraph"/>
              <w:jc w:val="center"/>
            </w:pPr>
            <w:proofErr w:type="spellStart"/>
            <w:r w:rsidRPr="00CC5664">
              <w:t>не</w:t>
            </w:r>
            <w:proofErr w:type="spellEnd"/>
            <w:r w:rsidRPr="00CC5664">
              <w:t xml:space="preserve"> </w:t>
            </w:r>
            <w:proofErr w:type="spellStart"/>
            <w:r w:rsidRPr="00CC5664">
              <w:t>имеет</w:t>
            </w:r>
            <w:proofErr w:type="spellEnd"/>
          </w:p>
        </w:tc>
        <w:tc>
          <w:tcPr>
            <w:tcW w:w="1984" w:type="dxa"/>
          </w:tcPr>
          <w:p w:rsidR="00D0508F" w:rsidRPr="00227979" w:rsidRDefault="00227979" w:rsidP="00D050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Оказание первой помощи в образовательных организациях»,2024</w:t>
            </w:r>
          </w:p>
        </w:tc>
      </w:tr>
      <w:tr w:rsidR="00D0508F" w:rsidTr="00F014B3">
        <w:trPr>
          <w:trHeight w:val="229"/>
        </w:trPr>
        <w:tc>
          <w:tcPr>
            <w:tcW w:w="568" w:type="dxa"/>
          </w:tcPr>
          <w:p w:rsidR="00D0508F" w:rsidRPr="00227979" w:rsidRDefault="00D0508F" w:rsidP="00D0508F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  <w:lang w:val="ru-RU"/>
              </w:rPr>
            </w:pPr>
          </w:p>
        </w:tc>
        <w:tc>
          <w:tcPr>
            <w:tcW w:w="1621" w:type="dxa"/>
          </w:tcPr>
          <w:p w:rsidR="00D0508F" w:rsidRPr="00D0508F" w:rsidRDefault="00D0508F" w:rsidP="00D0508F">
            <w:pPr>
              <w:pStyle w:val="TableParagraph"/>
              <w:jc w:val="center"/>
              <w:rPr>
                <w:lang w:val="ru-RU"/>
              </w:rPr>
            </w:pPr>
            <w:proofErr w:type="gramStart"/>
            <w:r>
              <w:rPr>
                <w:lang w:val="ru-RU"/>
              </w:rPr>
              <w:t>Бессолицина  Ю.О.</w:t>
            </w:r>
            <w:proofErr w:type="gramEnd"/>
          </w:p>
        </w:tc>
        <w:tc>
          <w:tcPr>
            <w:tcW w:w="1214" w:type="dxa"/>
          </w:tcPr>
          <w:p w:rsidR="00D0508F" w:rsidRDefault="00D0508F" w:rsidP="00D0508F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D0508F" w:rsidRDefault="00D0508F" w:rsidP="00D0508F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D0508F" w:rsidRDefault="00B062C7" w:rsidP="00D0508F">
            <w:pPr>
              <w:pStyle w:val="TableParagraph"/>
              <w:jc w:val="center"/>
              <w:rPr>
                <w:lang w:val="ru-RU"/>
              </w:rPr>
            </w:pPr>
            <w:r w:rsidRPr="00194065">
              <w:rPr>
                <w:lang w:val="ru-RU"/>
              </w:rPr>
              <w:t>СурГПУ</w:t>
            </w:r>
            <w:r>
              <w:rPr>
                <w:lang w:val="ru-RU"/>
              </w:rPr>
              <w:t>,2021г</w:t>
            </w:r>
          </w:p>
          <w:p w:rsidR="00B062C7" w:rsidRPr="00B062C7" w:rsidRDefault="00B062C7" w:rsidP="00B062C7">
            <w:pPr>
              <w:pStyle w:val="TableParagraph"/>
              <w:jc w:val="center"/>
              <w:rPr>
                <w:lang w:val="ru-RU"/>
              </w:rPr>
            </w:pPr>
            <w:r w:rsidRPr="00B062C7">
              <w:rPr>
                <w:lang w:val="ru-RU"/>
              </w:rPr>
              <w:t>Дошкольное образование</w:t>
            </w:r>
          </w:p>
          <w:p w:rsidR="00B062C7" w:rsidRPr="00B062C7" w:rsidRDefault="00B062C7" w:rsidP="00B062C7">
            <w:pPr>
              <w:pStyle w:val="TableParagraph"/>
              <w:jc w:val="center"/>
              <w:rPr>
                <w:lang w:val="ru-RU"/>
              </w:rPr>
            </w:pPr>
            <w:r w:rsidRPr="00B062C7">
              <w:rPr>
                <w:lang w:val="ru-RU"/>
              </w:rPr>
              <w:t>Бакалавр</w:t>
            </w:r>
          </w:p>
        </w:tc>
        <w:tc>
          <w:tcPr>
            <w:tcW w:w="851" w:type="dxa"/>
          </w:tcPr>
          <w:p w:rsidR="00D0508F" w:rsidRDefault="00D0508F" w:rsidP="00D0508F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D0508F" w:rsidRDefault="00CC5664" w:rsidP="00D0508F">
            <w:pPr>
              <w:pStyle w:val="TableParagraph"/>
              <w:jc w:val="center"/>
            </w:pPr>
            <w:proofErr w:type="spellStart"/>
            <w:r w:rsidRPr="00CC5664">
              <w:t>не</w:t>
            </w:r>
            <w:proofErr w:type="spellEnd"/>
            <w:r w:rsidRPr="00CC5664">
              <w:t xml:space="preserve"> </w:t>
            </w:r>
            <w:proofErr w:type="spellStart"/>
            <w:r w:rsidRPr="00CC5664">
              <w:t>имеет</w:t>
            </w:r>
            <w:proofErr w:type="spellEnd"/>
          </w:p>
        </w:tc>
        <w:tc>
          <w:tcPr>
            <w:tcW w:w="1984" w:type="dxa"/>
          </w:tcPr>
          <w:p w:rsidR="00D0508F" w:rsidRDefault="00B062C7" w:rsidP="00B062C7">
            <w:pPr>
              <w:pStyle w:val="TableParagraph"/>
              <w:tabs>
                <w:tab w:val="left" w:pos="219"/>
              </w:tabs>
            </w:pPr>
            <w:r>
              <w:tab/>
            </w:r>
            <w:proofErr w:type="spellStart"/>
            <w:r w:rsidRPr="00B062C7">
              <w:t>Внедрение</w:t>
            </w:r>
            <w:proofErr w:type="spellEnd"/>
            <w:r w:rsidRPr="00B062C7">
              <w:t xml:space="preserve"> ФОП дошкольного образования</w:t>
            </w:r>
          </w:p>
        </w:tc>
      </w:tr>
      <w:tr w:rsidR="00D0508F" w:rsidTr="00F014B3">
        <w:trPr>
          <w:trHeight w:val="229"/>
        </w:trPr>
        <w:tc>
          <w:tcPr>
            <w:tcW w:w="568" w:type="dxa"/>
          </w:tcPr>
          <w:p w:rsidR="00D0508F" w:rsidRPr="007C6CE3" w:rsidRDefault="00D0508F" w:rsidP="00D0508F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</w:rPr>
            </w:pPr>
          </w:p>
        </w:tc>
        <w:tc>
          <w:tcPr>
            <w:tcW w:w="1621" w:type="dxa"/>
          </w:tcPr>
          <w:p w:rsidR="00D0508F" w:rsidRPr="00D0508F" w:rsidRDefault="00D0508F" w:rsidP="00D050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Шлее М.И.</w:t>
            </w:r>
          </w:p>
        </w:tc>
        <w:tc>
          <w:tcPr>
            <w:tcW w:w="1214" w:type="dxa"/>
          </w:tcPr>
          <w:p w:rsidR="00D0508F" w:rsidRDefault="00D0508F" w:rsidP="00D0508F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D0508F" w:rsidRDefault="00D0508F" w:rsidP="00D0508F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B64391" w:rsidRDefault="00B64391" w:rsidP="00B64391">
            <w:pPr>
              <w:pStyle w:val="TableParagraph"/>
              <w:jc w:val="center"/>
            </w:pPr>
            <w:r>
              <w:t>Сургутский</w:t>
            </w:r>
          </w:p>
          <w:p w:rsidR="00B64391" w:rsidRDefault="00B64391" w:rsidP="00B64391">
            <w:pPr>
              <w:pStyle w:val="TableParagraph"/>
              <w:jc w:val="center"/>
            </w:pPr>
            <w:proofErr w:type="spellStart"/>
            <w:r>
              <w:t>педагогический</w:t>
            </w:r>
            <w:proofErr w:type="spellEnd"/>
          </w:p>
          <w:p w:rsidR="00B64391" w:rsidRDefault="00B64391" w:rsidP="00B64391">
            <w:pPr>
              <w:pStyle w:val="TableParagraph"/>
              <w:jc w:val="center"/>
            </w:pPr>
            <w:proofErr w:type="spellStart"/>
            <w:proofErr w:type="gramStart"/>
            <w:r>
              <w:t>университет</w:t>
            </w:r>
            <w:proofErr w:type="spellEnd"/>
            <w:proofErr w:type="gramEnd"/>
            <w:r>
              <w:t>.</w:t>
            </w:r>
          </w:p>
          <w:p w:rsidR="00B64391" w:rsidRDefault="00B64391" w:rsidP="00B64391">
            <w:pPr>
              <w:pStyle w:val="TableParagraph"/>
              <w:jc w:val="center"/>
            </w:pPr>
            <w:proofErr w:type="spellStart"/>
            <w:r>
              <w:t>Педагогическо</w:t>
            </w:r>
            <w:proofErr w:type="spellEnd"/>
          </w:p>
          <w:p w:rsidR="00B64391" w:rsidRDefault="00B64391" w:rsidP="00B64391">
            <w:pPr>
              <w:pStyle w:val="TableParagraph"/>
              <w:jc w:val="center"/>
            </w:pPr>
            <w:proofErr w:type="gramStart"/>
            <w:r>
              <w:t>е</w:t>
            </w:r>
            <w:proofErr w:type="gramEnd"/>
            <w: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>.</w:t>
            </w:r>
          </w:p>
          <w:p w:rsidR="00B64391" w:rsidRDefault="00B64391" w:rsidP="00B64391">
            <w:pPr>
              <w:pStyle w:val="TableParagraph"/>
              <w:jc w:val="center"/>
            </w:pPr>
            <w:proofErr w:type="spellStart"/>
            <w:r>
              <w:t>Квалификация</w:t>
            </w:r>
            <w:proofErr w:type="spellEnd"/>
          </w:p>
          <w:p w:rsidR="00B64391" w:rsidRDefault="00B64391" w:rsidP="00B64391">
            <w:pPr>
              <w:pStyle w:val="TableParagraph"/>
              <w:jc w:val="center"/>
            </w:pPr>
            <w:proofErr w:type="spellStart"/>
            <w:proofErr w:type="gramStart"/>
            <w:r>
              <w:t>бакалавр</w:t>
            </w:r>
            <w:proofErr w:type="spellEnd"/>
            <w:proofErr w:type="gramEnd"/>
            <w:r>
              <w:t>.</w:t>
            </w:r>
          </w:p>
          <w:p w:rsidR="00D0508F" w:rsidRPr="007C6CE3" w:rsidRDefault="00B64391" w:rsidP="00B64391">
            <w:pPr>
              <w:pStyle w:val="TableParagraph"/>
              <w:jc w:val="center"/>
            </w:pPr>
            <w:r>
              <w:t xml:space="preserve">2019 </w:t>
            </w:r>
            <w:proofErr w:type="spellStart"/>
            <w:proofErr w:type="gramStart"/>
            <w:r>
              <w:t>год</w:t>
            </w:r>
            <w:proofErr w:type="spellEnd"/>
            <w:r>
              <w:t xml:space="preserve"> .</w:t>
            </w:r>
            <w:proofErr w:type="gramEnd"/>
          </w:p>
        </w:tc>
        <w:tc>
          <w:tcPr>
            <w:tcW w:w="851" w:type="dxa"/>
          </w:tcPr>
          <w:p w:rsidR="00D0508F" w:rsidRDefault="00D0508F" w:rsidP="00D0508F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D0508F" w:rsidRPr="00D0508F" w:rsidRDefault="00D0508F" w:rsidP="00D050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первая</w:t>
            </w:r>
          </w:p>
        </w:tc>
        <w:tc>
          <w:tcPr>
            <w:tcW w:w="1984" w:type="dxa"/>
          </w:tcPr>
          <w:p w:rsidR="00B64391" w:rsidRDefault="00B64391" w:rsidP="00B64391">
            <w:pPr>
              <w:pStyle w:val="TableParagraph"/>
              <w:jc w:val="center"/>
            </w:pPr>
            <w:r>
              <w:t>«</w:t>
            </w:r>
            <w:proofErr w:type="spellStart"/>
            <w:r>
              <w:t>Оказание</w:t>
            </w:r>
            <w:proofErr w:type="spellEnd"/>
          </w:p>
          <w:p w:rsidR="00B64391" w:rsidRDefault="00B64391" w:rsidP="00B64391">
            <w:pPr>
              <w:pStyle w:val="TableParagraph"/>
              <w:jc w:val="center"/>
            </w:pPr>
            <w:proofErr w:type="spellStart"/>
            <w:r>
              <w:t>первой</w:t>
            </w:r>
            <w:proofErr w:type="spellEnd"/>
            <w:r>
              <w:t xml:space="preserve"> </w:t>
            </w:r>
            <w:proofErr w:type="spellStart"/>
            <w:r>
              <w:t>помощи</w:t>
            </w:r>
            <w:proofErr w:type="spellEnd"/>
          </w:p>
          <w:p w:rsidR="00B64391" w:rsidRDefault="00B64391" w:rsidP="00B64391">
            <w:pPr>
              <w:pStyle w:val="TableParagraph"/>
              <w:jc w:val="center"/>
            </w:pPr>
            <w:r>
              <w:t>в</w:t>
            </w:r>
          </w:p>
          <w:p w:rsidR="00B64391" w:rsidRDefault="00B64391" w:rsidP="00B64391">
            <w:pPr>
              <w:pStyle w:val="TableParagraph"/>
              <w:jc w:val="center"/>
            </w:pPr>
            <w:proofErr w:type="spellStart"/>
            <w:r>
              <w:t>образовательно</w:t>
            </w:r>
            <w:proofErr w:type="spellEnd"/>
          </w:p>
          <w:p w:rsidR="00B64391" w:rsidRDefault="00B64391" w:rsidP="00B64391">
            <w:pPr>
              <w:pStyle w:val="TableParagraph"/>
              <w:jc w:val="center"/>
            </w:pPr>
            <w:proofErr w:type="gramStart"/>
            <w:r>
              <w:t>й</w:t>
            </w:r>
            <w:proofErr w:type="gram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>».</w:t>
            </w:r>
          </w:p>
          <w:p w:rsidR="00B64391" w:rsidRDefault="00B64391" w:rsidP="00B64391">
            <w:pPr>
              <w:pStyle w:val="TableParagraph"/>
              <w:jc w:val="center"/>
            </w:pPr>
            <w:r>
              <w:t>13.09.2023.</w:t>
            </w:r>
          </w:p>
          <w:p w:rsidR="00D0508F" w:rsidRDefault="00B64391" w:rsidP="00B64391">
            <w:pPr>
              <w:pStyle w:val="TableParagraph"/>
              <w:jc w:val="center"/>
            </w:pPr>
            <w:r>
              <w:t xml:space="preserve">72 </w:t>
            </w:r>
            <w:proofErr w:type="spellStart"/>
            <w:r>
              <w:t>часа</w:t>
            </w:r>
            <w:proofErr w:type="spellEnd"/>
            <w:r>
              <w:t>.</w:t>
            </w:r>
          </w:p>
        </w:tc>
      </w:tr>
      <w:tr w:rsidR="00D0508F" w:rsidTr="00F014B3">
        <w:trPr>
          <w:trHeight w:val="229"/>
        </w:trPr>
        <w:tc>
          <w:tcPr>
            <w:tcW w:w="568" w:type="dxa"/>
          </w:tcPr>
          <w:p w:rsidR="00D0508F" w:rsidRPr="007C6CE3" w:rsidRDefault="00D0508F" w:rsidP="00D0508F">
            <w:pPr>
              <w:pStyle w:val="TableParagraph"/>
              <w:numPr>
                <w:ilvl w:val="0"/>
                <w:numId w:val="4"/>
              </w:numPr>
              <w:jc w:val="center"/>
              <w:rPr>
                <w:w w:val="99"/>
              </w:rPr>
            </w:pPr>
          </w:p>
        </w:tc>
        <w:tc>
          <w:tcPr>
            <w:tcW w:w="1621" w:type="dxa"/>
          </w:tcPr>
          <w:p w:rsidR="00D0508F" w:rsidRPr="00D0508F" w:rsidRDefault="00D0508F" w:rsidP="00D050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Перфилова Е.П.</w:t>
            </w:r>
          </w:p>
        </w:tc>
        <w:tc>
          <w:tcPr>
            <w:tcW w:w="1214" w:type="dxa"/>
          </w:tcPr>
          <w:p w:rsidR="00D0508F" w:rsidRDefault="00D0508F" w:rsidP="00D0508F">
            <w:pPr>
              <w:pStyle w:val="TableParagraph"/>
              <w:jc w:val="center"/>
            </w:pPr>
            <w:r>
              <w:t>ОП ДО</w:t>
            </w:r>
          </w:p>
        </w:tc>
        <w:tc>
          <w:tcPr>
            <w:tcW w:w="1333" w:type="dxa"/>
          </w:tcPr>
          <w:p w:rsidR="00D0508F" w:rsidRDefault="00D0508F" w:rsidP="00D0508F">
            <w:pPr>
              <w:pStyle w:val="TableParagraph"/>
              <w:jc w:val="center"/>
            </w:pPr>
            <w:r>
              <w:t>общеразвивающая</w:t>
            </w:r>
          </w:p>
        </w:tc>
        <w:tc>
          <w:tcPr>
            <w:tcW w:w="1785" w:type="dxa"/>
          </w:tcPr>
          <w:p w:rsidR="00B64391" w:rsidRDefault="00B64391" w:rsidP="00B64391">
            <w:pPr>
              <w:pStyle w:val="TableParagraph"/>
              <w:jc w:val="center"/>
            </w:pPr>
            <w:r w:rsidRPr="00227979">
              <w:rPr>
                <w:lang w:val="ru-RU"/>
              </w:rPr>
              <w:t xml:space="preserve">Государственное образовательное учреждение высшего профессионального образования «Тобольская государственная социально-педагогическая академия им. </w:t>
            </w:r>
            <w:r>
              <w:t xml:space="preserve">Д.И. </w:t>
            </w:r>
            <w:proofErr w:type="spellStart"/>
            <w:r>
              <w:t>Менделеева</w:t>
            </w:r>
            <w:proofErr w:type="spellEnd"/>
            <w:r>
              <w:t>»</w:t>
            </w:r>
          </w:p>
          <w:p w:rsidR="00227979" w:rsidRDefault="00227979" w:rsidP="00B64391">
            <w:pPr>
              <w:pStyle w:val="TableParagraph"/>
              <w:jc w:val="center"/>
            </w:pPr>
          </w:p>
          <w:p w:rsidR="00D0508F" w:rsidRPr="00227979" w:rsidRDefault="00B64391" w:rsidP="00B64391">
            <w:pPr>
              <w:pStyle w:val="TableParagraph"/>
              <w:jc w:val="center"/>
              <w:rPr>
                <w:lang w:val="ru-RU"/>
              </w:rPr>
            </w:pPr>
            <w:r w:rsidRPr="00227979">
              <w:rPr>
                <w:lang w:val="ru-RU"/>
              </w:rPr>
              <w:t>Педагогика и методика дошкольного образования</w:t>
            </w:r>
          </w:p>
        </w:tc>
        <w:tc>
          <w:tcPr>
            <w:tcW w:w="851" w:type="dxa"/>
          </w:tcPr>
          <w:p w:rsidR="00D0508F" w:rsidRDefault="00D0508F" w:rsidP="00D0508F">
            <w:pPr>
              <w:pStyle w:val="TableParagraph"/>
              <w:jc w:val="center"/>
            </w:pP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имеет</w:t>
            </w:r>
            <w:proofErr w:type="spellEnd"/>
          </w:p>
        </w:tc>
        <w:tc>
          <w:tcPr>
            <w:tcW w:w="1134" w:type="dxa"/>
          </w:tcPr>
          <w:p w:rsidR="00D0508F" w:rsidRPr="00D0508F" w:rsidRDefault="00D0508F" w:rsidP="00D0508F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высшая</w:t>
            </w:r>
          </w:p>
        </w:tc>
        <w:tc>
          <w:tcPr>
            <w:tcW w:w="1984" w:type="dxa"/>
          </w:tcPr>
          <w:p w:rsidR="00D0508F" w:rsidRDefault="00B64391" w:rsidP="00D0508F">
            <w:pPr>
              <w:pStyle w:val="TableParagraph"/>
              <w:jc w:val="center"/>
              <w:rPr>
                <w:lang w:val="ru-RU"/>
              </w:rPr>
            </w:pPr>
            <w:r w:rsidRPr="00B64391">
              <w:rPr>
                <w:lang w:val="ru-RU"/>
              </w:rPr>
              <w:t>Внедрение Федеральной образовательной программы дошкольного образования</w:t>
            </w:r>
            <w:r w:rsidR="00227979">
              <w:rPr>
                <w:lang w:val="ru-RU"/>
              </w:rPr>
              <w:t>,2023</w:t>
            </w:r>
          </w:p>
          <w:p w:rsidR="00B64391" w:rsidRPr="00B64391" w:rsidRDefault="00B64391" w:rsidP="00B64391">
            <w:pPr>
              <w:pStyle w:val="TableParagraph"/>
              <w:jc w:val="center"/>
              <w:rPr>
                <w:lang w:val="ru-RU"/>
              </w:rPr>
            </w:pPr>
          </w:p>
          <w:p w:rsidR="00B64391" w:rsidRPr="00B64391" w:rsidRDefault="00B64391" w:rsidP="00B64391">
            <w:pPr>
              <w:pStyle w:val="TableParagraph"/>
              <w:jc w:val="center"/>
              <w:rPr>
                <w:lang w:val="ru-RU"/>
              </w:rPr>
            </w:pPr>
            <w:r w:rsidRPr="00B64391">
              <w:rPr>
                <w:lang w:val="ru-RU"/>
              </w:rPr>
              <w:t>«Особенности работы с обучающимися инвалидами и лицами с ограниченными возможностями здоровья в образовательной организации»</w:t>
            </w:r>
            <w:r w:rsidR="00227979">
              <w:rPr>
                <w:lang w:val="ru-RU"/>
              </w:rPr>
              <w:t>,2023</w:t>
            </w:r>
          </w:p>
        </w:tc>
      </w:tr>
    </w:tbl>
    <w:p w:rsidR="00147D79" w:rsidRDefault="00147D79">
      <w:pPr>
        <w:pStyle w:val="1"/>
        <w:ind w:left="0"/>
        <w:jc w:val="both"/>
      </w:pPr>
    </w:p>
    <w:p w:rsidR="00147D79" w:rsidRDefault="00147D79">
      <w:pPr>
        <w:pStyle w:val="a3"/>
        <w:jc w:val="both"/>
        <w:rPr>
          <w:b/>
        </w:rPr>
      </w:pPr>
    </w:p>
    <w:p w:rsidR="00147D79" w:rsidRDefault="00BC4B3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Выводы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рекомендации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разделу:</w:t>
      </w:r>
    </w:p>
    <w:p w:rsidR="00147D79" w:rsidRDefault="00147D79">
      <w:pPr>
        <w:pStyle w:val="a3"/>
        <w:jc w:val="both"/>
      </w:pPr>
    </w:p>
    <w:p w:rsidR="00147D79" w:rsidRDefault="00BC4B39">
      <w:pPr>
        <w:ind w:firstLine="4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Детский сад укомплектован педагогами на 100 процентов согласно штатному расписанию. Всего работают </w:t>
      </w:r>
      <w:r w:rsidR="00D0508F">
        <w:rPr>
          <w:sz w:val="24"/>
          <w:szCs w:val="24"/>
        </w:rPr>
        <w:t>39</w:t>
      </w:r>
      <w:r>
        <w:rPr>
          <w:color w:val="FF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человека. Педагогический коллектив Детского сада насчитывает </w:t>
      </w:r>
      <w:r w:rsidR="00D0508F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0 специалистов. Соотношение воспитанников, приходящихся на 1 взрослого: </w:t>
      </w:r>
    </w:p>
    <w:p w:rsidR="00147D79" w:rsidRPr="00CF3581" w:rsidRDefault="00BC4B39">
      <w:pPr>
        <w:widowControl/>
        <w:numPr>
          <w:ilvl w:val="0"/>
          <w:numId w:val="5"/>
        </w:numPr>
        <w:autoSpaceDE/>
        <w:autoSpaceDN/>
        <w:ind w:left="0"/>
        <w:contextualSpacing/>
        <w:jc w:val="both"/>
        <w:rPr>
          <w:color w:val="000000"/>
          <w:sz w:val="24"/>
          <w:szCs w:val="24"/>
        </w:rPr>
      </w:pPr>
      <w:r w:rsidRPr="00CF3581">
        <w:rPr>
          <w:color w:val="000000"/>
          <w:sz w:val="24"/>
          <w:szCs w:val="24"/>
        </w:rPr>
        <w:t xml:space="preserve">воспитанник/педагоги — 9/1; </w:t>
      </w:r>
    </w:p>
    <w:p w:rsidR="00147D79" w:rsidRPr="00CF3581" w:rsidRDefault="00BC4B39">
      <w:pPr>
        <w:widowControl/>
        <w:numPr>
          <w:ilvl w:val="0"/>
          <w:numId w:val="5"/>
        </w:numPr>
        <w:autoSpaceDE/>
        <w:autoSpaceDN/>
        <w:ind w:left="0"/>
        <w:contextualSpacing/>
        <w:jc w:val="both"/>
        <w:rPr>
          <w:color w:val="000000"/>
          <w:sz w:val="24"/>
          <w:szCs w:val="24"/>
        </w:rPr>
      </w:pPr>
      <w:r w:rsidRPr="00CF3581">
        <w:rPr>
          <w:color w:val="000000"/>
          <w:sz w:val="24"/>
          <w:szCs w:val="24"/>
        </w:rPr>
        <w:t>воспитанники/все сотрудники — 4/1.</w:t>
      </w: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 </w:t>
      </w:r>
      <w:r w:rsidR="002044B9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год педагогические работники прошли аттестацию и получили:</w:t>
      </w:r>
    </w:p>
    <w:p w:rsidR="00147D79" w:rsidRPr="0099573C" w:rsidRDefault="00CF3581">
      <w:pPr>
        <w:widowControl/>
        <w:numPr>
          <w:ilvl w:val="0"/>
          <w:numId w:val="6"/>
        </w:numPr>
        <w:autoSpaceDE/>
        <w:autoSpaceDN/>
        <w:ind w:left="0"/>
        <w:jc w:val="both"/>
        <w:rPr>
          <w:color w:val="000000"/>
          <w:sz w:val="24"/>
          <w:szCs w:val="24"/>
        </w:rPr>
      </w:pPr>
      <w:r w:rsidRPr="0099573C">
        <w:rPr>
          <w:color w:val="000000"/>
          <w:sz w:val="24"/>
          <w:szCs w:val="24"/>
        </w:rPr>
        <w:t>высшую</w:t>
      </w:r>
      <w:r w:rsidR="00BC4B39" w:rsidRPr="0099573C">
        <w:rPr>
          <w:color w:val="000000"/>
          <w:sz w:val="24"/>
          <w:szCs w:val="24"/>
        </w:rPr>
        <w:t xml:space="preserve"> квалификационную категорию </w:t>
      </w:r>
      <w:r w:rsidR="0099573C" w:rsidRPr="0099573C">
        <w:rPr>
          <w:color w:val="000000"/>
          <w:sz w:val="24"/>
          <w:szCs w:val="24"/>
        </w:rPr>
        <w:t>— 2 воспитатель;</w:t>
      </w:r>
    </w:p>
    <w:p w:rsidR="0099573C" w:rsidRPr="0099573C" w:rsidRDefault="0099573C" w:rsidP="0099573C">
      <w:pPr>
        <w:widowControl/>
        <w:numPr>
          <w:ilvl w:val="0"/>
          <w:numId w:val="6"/>
        </w:numPr>
        <w:autoSpaceDE/>
        <w:autoSpaceDN/>
        <w:ind w:left="0"/>
        <w:jc w:val="both"/>
        <w:rPr>
          <w:color w:val="000000"/>
          <w:sz w:val="24"/>
          <w:szCs w:val="24"/>
        </w:rPr>
      </w:pPr>
      <w:r w:rsidRPr="0099573C">
        <w:rPr>
          <w:color w:val="000000"/>
          <w:sz w:val="24"/>
          <w:szCs w:val="24"/>
        </w:rPr>
        <w:t>первую квалификационную категорию — 2 воспитателя.</w:t>
      </w:r>
    </w:p>
    <w:p w:rsidR="00147D79" w:rsidRDefault="00BC4B39">
      <w:pPr>
        <w:jc w:val="both"/>
        <w:rPr>
          <w:color w:val="000000"/>
          <w:sz w:val="24"/>
          <w:szCs w:val="24"/>
        </w:rPr>
      </w:pPr>
      <w:r w:rsidRPr="00191EEA">
        <w:rPr>
          <w:color w:val="000000"/>
          <w:sz w:val="24"/>
          <w:szCs w:val="24"/>
        </w:rPr>
        <w:t>Курсы повышения квалификации в </w:t>
      </w:r>
      <w:r w:rsidR="002044B9" w:rsidRPr="00191EEA">
        <w:rPr>
          <w:color w:val="000000"/>
          <w:sz w:val="24"/>
          <w:szCs w:val="24"/>
        </w:rPr>
        <w:t>2023</w:t>
      </w:r>
      <w:r w:rsidRPr="00191EEA">
        <w:rPr>
          <w:color w:val="000000"/>
          <w:sz w:val="24"/>
          <w:szCs w:val="24"/>
        </w:rPr>
        <w:t xml:space="preserve"> году прошли 46 работников Детского сада, из них 3</w:t>
      </w:r>
      <w:r w:rsidR="00191EEA" w:rsidRPr="00191EEA">
        <w:rPr>
          <w:color w:val="000000"/>
          <w:sz w:val="24"/>
          <w:szCs w:val="24"/>
        </w:rPr>
        <w:t xml:space="preserve">9 </w:t>
      </w:r>
      <w:r w:rsidRPr="00191EEA">
        <w:rPr>
          <w:color w:val="000000"/>
          <w:sz w:val="24"/>
          <w:szCs w:val="24"/>
        </w:rPr>
        <w:t>педагогов.</w:t>
      </w:r>
      <w:r>
        <w:rPr>
          <w:color w:val="000000"/>
          <w:sz w:val="24"/>
          <w:szCs w:val="24"/>
        </w:rPr>
        <w:t xml:space="preserve"> </w:t>
      </w:r>
    </w:p>
    <w:p w:rsidR="00147D79" w:rsidRDefault="00BC4B3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 итогам </w:t>
      </w:r>
      <w:r w:rsidR="002044B9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года Детский сад перешел на применение профессиональных стандартов. Из </w:t>
      </w:r>
      <w:r w:rsidR="00CF3581">
        <w:rPr>
          <w:color w:val="000000"/>
          <w:sz w:val="24"/>
          <w:szCs w:val="24"/>
        </w:rPr>
        <w:t>39</w:t>
      </w:r>
      <w:r>
        <w:rPr>
          <w:color w:val="000000"/>
          <w:sz w:val="24"/>
          <w:szCs w:val="24"/>
        </w:rPr>
        <w:t xml:space="preserve"> педагогических работников Детского сада все соответствуют квалификационным требованиям </w:t>
      </w:r>
      <w:proofErr w:type="spellStart"/>
      <w:r>
        <w:rPr>
          <w:color w:val="000000"/>
          <w:sz w:val="24"/>
          <w:szCs w:val="24"/>
        </w:rPr>
        <w:t>профстандарта</w:t>
      </w:r>
      <w:proofErr w:type="spellEnd"/>
      <w:r>
        <w:rPr>
          <w:color w:val="000000"/>
          <w:sz w:val="24"/>
          <w:szCs w:val="24"/>
        </w:rPr>
        <w:t xml:space="preserve"> «Педагог». Их должностные инструкции соответствуют трудовым функциям, установленным </w:t>
      </w:r>
      <w:proofErr w:type="spellStart"/>
      <w:r>
        <w:rPr>
          <w:color w:val="000000"/>
          <w:sz w:val="24"/>
          <w:szCs w:val="24"/>
        </w:rPr>
        <w:t>профстандартом</w:t>
      </w:r>
      <w:proofErr w:type="spellEnd"/>
      <w:r>
        <w:rPr>
          <w:color w:val="000000"/>
          <w:sz w:val="24"/>
          <w:szCs w:val="24"/>
        </w:rPr>
        <w:t xml:space="preserve"> «Педагог».</w:t>
      </w:r>
    </w:p>
    <w:p w:rsidR="00147D79" w:rsidRDefault="00BC4B3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Педагоги постоянно повышают свой профессиональный уровень, эффективно участвуют в работе методических сообществ, знакомятся с опытом работы своих коллег и других дошкольных учреждений, а также </w:t>
      </w:r>
      <w:proofErr w:type="spellStart"/>
      <w:r>
        <w:rPr>
          <w:color w:val="000000"/>
          <w:sz w:val="24"/>
          <w:szCs w:val="24"/>
        </w:rPr>
        <w:t>саморазвиваются</w:t>
      </w:r>
      <w:proofErr w:type="spellEnd"/>
      <w:r>
        <w:rPr>
          <w:color w:val="000000"/>
          <w:sz w:val="24"/>
          <w:szCs w:val="24"/>
        </w:rPr>
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147D79" w:rsidRDefault="00BC4B39">
      <w:pPr>
        <w:pStyle w:val="a3"/>
        <w:ind w:firstLine="283"/>
        <w:jc w:val="both"/>
      </w:pPr>
      <w:r>
        <w:t xml:space="preserve">Основной целью работы ДОО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педагога ДОО, укрепление межведомственных связей учреждения, совершенствование предметно-развивающей среды, организации образовательного </w:t>
      </w:r>
      <w:r>
        <w:lastRenderedPageBreak/>
        <w:t>процесса в режиме развития).</w:t>
      </w:r>
    </w:p>
    <w:p w:rsidR="00147D79" w:rsidRDefault="00BC4B39">
      <w:pPr>
        <w:pStyle w:val="a3"/>
        <w:ind w:firstLine="283"/>
        <w:jc w:val="both"/>
      </w:pPr>
      <w:r>
        <w:t>Система управления в ДОО обеспечивает оптимальное сочетание традиционных и современных тенденций: программирование деятельности ДОО в режиме развития, обеспечение инновационного процесса в ДОО, комплексное сопровождение развития участников образовательной деятельности, что позволяет эффективно организовать образовательное пространство ДОО.</w:t>
      </w:r>
    </w:p>
    <w:p w:rsidR="00147D79" w:rsidRDefault="00147D79">
      <w:pPr>
        <w:pStyle w:val="a3"/>
        <w:jc w:val="both"/>
        <w:rPr>
          <w:b/>
          <w:i/>
          <w:highlight w:val="yellow"/>
        </w:rPr>
      </w:pPr>
    </w:p>
    <w:p w:rsidR="00147D79" w:rsidRDefault="00147D79">
      <w:pPr>
        <w:pStyle w:val="a3"/>
        <w:jc w:val="both"/>
        <w:rPr>
          <w:b/>
          <w:i/>
        </w:rPr>
      </w:pPr>
    </w:p>
    <w:p w:rsidR="00147D79" w:rsidRDefault="00BC4B39">
      <w:pPr>
        <w:pStyle w:val="1"/>
        <w:ind w:left="0"/>
        <w:jc w:val="both"/>
      </w:pPr>
      <w:r>
        <w:t>Раздел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147D79" w:rsidRDefault="00147D79">
      <w:pPr>
        <w:pStyle w:val="1"/>
        <w:ind w:left="0"/>
        <w:jc w:val="both"/>
      </w:pPr>
    </w:p>
    <w:p w:rsidR="00147D79" w:rsidRDefault="00BC4B39" w:rsidP="00964B76">
      <w:pPr>
        <w:ind w:firstLine="708"/>
        <w:jc w:val="both"/>
        <w:rPr>
          <w:color w:val="000000"/>
          <w:sz w:val="24"/>
          <w:szCs w:val="24"/>
        </w:rPr>
      </w:pPr>
      <w:r w:rsidRPr="00CF3581">
        <w:rPr>
          <w:color w:val="000000"/>
          <w:sz w:val="24"/>
          <w:szCs w:val="24"/>
        </w:rPr>
        <w:t>В </w:t>
      </w:r>
      <w:r w:rsidR="002044B9" w:rsidRPr="00CF3581">
        <w:rPr>
          <w:color w:val="000000"/>
          <w:sz w:val="24"/>
          <w:szCs w:val="24"/>
        </w:rPr>
        <w:t>2023</w:t>
      </w:r>
      <w:r w:rsidRPr="00CF3581">
        <w:rPr>
          <w:color w:val="000000"/>
          <w:sz w:val="24"/>
          <w:szCs w:val="24"/>
        </w:rPr>
        <w:t xml:space="preserve"> году Детский сад пополнил</w:t>
      </w:r>
      <w:r w:rsidR="00CF3581" w:rsidRPr="00CF3581">
        <w:rPr>
          <w:color w:val="000000"/>
          <w:sz w:val="24"/>
          <w:szCs w:val="24"/>
        </w:rPr>
        <w:t>ся</w:t>
      </w:r>
      <w:r w:rsidRPr="00CF3581">
        <w:rPr>
          <w:color w:val="000000"/>
          <w:sz w:val="24"/>
          <w:szCs w:val="24"/>
        </w:rPr>
        <w:t xml:space="preserve"> учебно-методически</w:t>
      </w:r>
      <w:r w:rsidR="00CF3581" w:rsidRPr="00CF3581">
        <w:rPr>
          <w:color w:val="000000"/>
          <w:sz w:val="24"/>
          <w:szCs w:val="24"/>
        </w:rPr>
        <w:t>м</w:t>
      </w:r>
      <w:r w:rsidRPr="00CF3581">
        <w:rPr>
          <w:color w:val="000000"/>
          <w:sz w:val="24"/>
          <w:szCs w:val="24"/>
        </w:rPr>
        <w:t xml:space="preserve"> </w:t>
      </w:r>
      <w:r w:rsidR="00CF3581" w:rsidRPr="00CF3581">
        <w:rPr>
          <w:color w:val="000000"/>
          <w:sz w:val="24"/>
          <w:szCs w:val="24"/>
        </w:rPr>
        <w:t>пособием</w:t>
      </w:r>
      <w:r w:rsidR="00CF3581">
        <w:rPr>
          <w:color w:val="000000"/>
          <w:sz w:val="24"/>
          <w:szCs w:val="24"/>
        </w:rPr>
        <w:t xml:space="preserve"> «</w:t>
      </w:r>
      <w:proofErr w:type="spellStart"/>
      <w:r w:rsidR="00CF3581">
        <w:rPr>
          <w:color w:val="000000"/>
          <w:sz w:val="24"/>
          <w:szCs w:val="24"/>
        </w:rPr>
        <w:t>Профессиум</w:t>
      </w:r>
      <w:proofErr w:type="spellEnd"/>
      <w:r w:rsidR="00CF3581">
        <w:rPr>
          <w:color w:val="000000"/>
          <w:sz w:val="24"/>
          <w:szCs w:val="24"/>
        </w:rPr>
        <w:t>».</w:t>
      </w:r>
    </w:p>
    <w:p w:rsidR="00147D79" w:rsidRDefault="00BC4B3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Оборудование и оснащение методического кабинета достаточно для реализации образовательных программ. В 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 компьютерным оборудованием.</w:t>
      </w:r>
    </w:p>
    <w:p w:rsidR="00147D79" w:rsidRDefault="00BC4B3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Информационное обеспечение Детского сада включает:</w:t>
      </w:r>
    </w:p>
    <w:p w:rsidR="00147D79" w:rsidRDefault="00BC4B39">
      <w:pPr>
        <w:widowControl/>
        <w:numPr>
          <w:ilvl w:val="0"/>
          <w:numId w:val="8"/>
        </w:numPr>
        <w:autoSpaceDE/>
        <w:autoSpaceDN/>
        <w:ind w:left="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информационно-телекоммуникационное оборудование;</w:t>
      </w:r>
    </w:p>
    <w:p w:rsidR="00147D79" w:rsidRDefault="00BC4B39">
      <w:pPr>
        <w:widowControl/>
        <w:numPr>
          <w:ilvl w:val="0"/>
          <w:numId w:val="8"/>
        </w:numPr>
        <w:autoSpaceDE/>
        <w:autoSpaceDN/>
        <w:ind w:left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программное обеспечение — позволяет работать с текстовыми редакторами, </w:t>
      </w:r>
      <w:proofErr w:type="spellStart"/>
      <w:r>
        <w:rPr>
          <w:color w:val="000000"/>
          <w:sz w:val="24"/>
          <w:szCs w:val="24"/>
        </w:rPr>
        <w:t>интернет-ресурсами</w:t>
      </w:r>
      <w:proofErr w:type="spellEnd"/>
      <w:r>
        <w:rPr>
          <w:color w:val="000000"/>
          <w:sz w:val="24"/>
          <w:szCs w:val="24"/>
        </w:rPr>
        <w:t>, фото-, видеоматериалами, графическими редакторами.</w:t>
      </w:r>
    </w:p>
    <w:p w:rsidR="00147D79" w:rsidRDefault="00BC4B3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:rsidR="00147D79" w:rsidRDefault="00BC4B3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Выводы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рекомендации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разделу:</w:t>
      </w:r>
    </w:p>
    <w:p w:rsidR="00147D79" w:rsidRDefault="00BC4B39">
      <w:pPr>
        <w:pStyle w:val="a3"/>
        <w:ind w:firstLine="278"/>
        <w:jc w:val="both"/>
      </w:pPr>
      <w:r>
        <w:t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</w:t>
      </w:r>
    </w:p>
    <w:p w:rsidR="00147D79" w:rsidRDefault="00BC4B39">
      <w:pPr>
        <w:pStyle w:val="a3"/>
        <w:ind w:firstLine="278"/>
        <w:jc w:val="both"/>
      </w:pPr>
      <w:r>
        <w:t xml:space="preserve">Подбор оборудования осуществляется исходя из того, что при реализации </w:t>
      </w:r>
      <w:r w:rsidR="00964B76">
        <w:t>ОП ДО</w:t>
      </w:r>
      <w:r>
        <w:t xml:space="preserve"> основной формой работы с детьми и ведущей деятельностью для них является игра.</w:t>
      </w:r>
    </w:p>
    <w:p w:rsidR="00147D79" w:rsidRDefault="00BC4B39">
      <w:pPr>
        <w:pStyle w:val="a3"/>
        <w:jc w:val="both"/>
        <w:rPr>
          <w:b/>
          <w:i/>
        </w:rPr>
      </w:pPr>
      <w:r>
        <w:t>Созданы 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</w:t>
      </w:r>
    </w:p>
    <w:p w:rsidR="00147D79" w:rsidRDefault="00BC4B39">
      <w:pPr>
        <w:shd w:val="clear" w:color="auto" w:fill="FFFFFF" w:themeFill="background1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В ДОО создана полноценная предметно-развивающая среда, соответствующая возрастным особенностям воспитанников, в том числе приспособленных для использования инвалидами и лицами с ограниченными возможностями здоровья. Все базисные компоненты среды включают в себя необходимые условия для физического, художественно-эстетического, познавательного и социального развития ребенка.</w:t>
      </w:r>
    </w:p>
    <w:p w:rsidR="00147D79" w:rsidRDefault="00BC4B39">
      <w:pPr>
        <w:shd w:val="clear" w:color="auto" w:fill="FFFFFF" w:themeFill="background1"/>
        <w:ind w:firstLine="708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В работе с детьми педагоги широко используют современные технические средства: компьютеры, мультимедийные установки, кроме того в ДОО имеется доступ к интернету.</w:t>
      </w:r>
    </w:p>
    <w:p w:rsidR="00147D79" w:rsidRDefault="00147D79">
      <w:pPr>
        <w:pStyle w:val="a3"/>
        <w:jc w:val="both"/>
        <w:rPr>
          <w:b/>
          <w:i/>
        </w:rPr>
      </w:pPr>
    </w:p>
    <w:p w:rsidR="00147D79" w:rsidRDefault="00147D79">
      <w:pPr>
        <w:pStyle w:val="a3"/>
        <w:jc w:val="both"/>
        <w:rPr>
          <w:b/>
          <w:i/>
        </w:rPr>
      </w:pPr>
    </w:p>
    <w:p w:rsidR="00147D79" w:rsidRDefault="00BC4B39">
      <w:pPr>
        <w:pStyle w:val="1"/>
        <w:ind w:left="0"/>
        <w:jc w:val="both"/>
      </w:pPr>
      <w:r>
        <w:t>Раздел</w:t>
      </w:r>
      <w:r>
        <w:rPr>
          <w:spacing w:val="-5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Библиотечно-информационное</w:t>
      </w:r>
      <w:r>
        <w:rPr>
          <w:spacing w:val="-5"/>
        </w:rPr>
        <w:t xml:space="preserve"> </w:t>
      </w:r>
      <w:r>
        <w:t>обеспечение</w:t>
      </w:r>
    </w:p>
    <w:p w:rsidR="00147D79" w:rsidRDefault="00147D79">
      <w:pPr>
        <w:pStyle w:val="a3"/>
        <w:jc w:val="both"/>
        <w:rPr>
          <w:b/>
        </w:rPr>
      </w:pPr>
    </w:p>
    <w:p w:rsidR="00147D79" w:rsidRDefault="00BC4B3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 Детском саду библиотека является составной частью методической службы.</w:t>
      </w:r>
      <w:r>
        <w:rPr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Библиотечный фонд располагается в методическом кабинете, зеленом зале,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 соответствии с обязательной частью </w:t>
      </w:r>
      <w:r w:rsidR="004A1DE5">
        <w:rPr>
          <w:color w:val="000000"/>
          <w:sz w:val="24"/>
          <w:szCs w:val="24"/>
        </w:rPr>
        <w:t>ОП ДО</w:t>
      </w:r>
      <w:r>
        <w:rPr>
          <w:color w:val="000000"/>
          <w:sz w:val="24"/>
          <w:szCs w:val="24"/>
        </w:rPr>
        <w:t>.</w:t>
      </w:r>
    </w:p>
    <w:p w:rsidR="00147D79" w:rsidRDefault="00147D79">
      <w:pPr>
        <w:ind w:firstLine="708"/>
        <w:jc w:val="both"/>
        <w:rPr>
          <w:color w:val="000000"/>
          <w:sz w:val="24"/>
          <w:szCs w:val="24"/>
        </w:rPr>
      </w:pPr>
    </w:p>
    <w:p w:rsidR="00147D79" w:rsidRDefault="00147D79">
      <w:pPr>
        <w:ind w:firstLine="708"/>
        <w:jc w:val="both"/>
        <w:rPr>
          <w:color w:val="000000"/>
          <w:sz w:val="24"/>
          <w:szCs w:val="24"/>
        </w:rPr>
      </w:pPr>
    </w:p>
    <w:p w:rsidR="00147D79" w:rsidRDefault="00BC4B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9.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Материально-техническая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база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Материально-техническая база ДОО соответствует требованиям ФГОС и динамика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обновления</w:t>
      </w:r>
    </w:p>
    <w:p w:rsidR="00147D79" w:rsidRDefault="00BC4B39" w:rsidP="00A8367F">
      <w:pPr>
        <w:tabs>
          <w:tab w:val="left" w:pos="1394"/>
        </w:tabs>
        <w:jc w:val="center"/>
        <w:rPr>
          <w:b/>
          <w:sz w:val="24"/>
          <w:szCs w:val="24"/>
        </w:rPr>
      </w:pPr>
      <w:r w:rsidRPr="00A8367F">
        <w:rPr>
          <w:b/>
          <w:sz w:val="24"/>
          <w:szCs w:val="24"/>
        </w:rPr>
        <w:t>Затраты</w:t>
      </w:r>
      <w:r w:rsidRPr="00A8367F">
        <w:rPr>
          <w:b/>
          <w:spacing w:val="1"/>
          <w:sz w:val="24"/>
          <w:szCs w:val="24"/>
        </w:rPr>
        <w:t xml:space="preserve"> </w:t>
      </w:r>
      <w:r w:rsidRPr="00A8367F">
        <w:rPr>
          <w:b/>
          <w:sz w:val="24"/>
          <w:szCs w:val="24"/>
        </w:rPr>
        <w:t>на</w:t>
      </w:r>
      <w:r w:rsidRPr="00A8367F">
        <w:rPr>
          <w:b/>
          <w:spacing w:val="1"/>
          <w:sz w:val="24"/>
          <w:szCs w:val="24"/>
        </w:rPr>
        <w:t xml:space="preserve"> </w:t>
      </w:r>
      <w:r w:rsidRPr="00A8367F">
        <w:rPr>
          <w:b/>
          <w:sz w:val="24"/>
          <w:szCs w:val="24"/>
        </w:rPr>
        <w:t>приобретение</w:t>
      </w:r>
      <w:r w:rsidRPr="00A8367F">
        <w:rPr>
          <w:b/>
          <w:spacing w:val="1"/>
          <w:sz w:val="24"/>
          <w:szCs w:val="24"/>
        </w:rPr>
        <w:t xml:space="preserve"> </w:t>
      </w:r>
      <w:r w:rsidRPr="00A8367F">
        <w:rPr>
          <w:b/>
          <w:sz w:val="24"/>
          <w:szCs w:val="24"/>
        </w:rPr>
        <w:t>учебного</w:t>
      </w:r>
      <w:r w:rsidRPr="00A8367F">
        <w:rPr>
          <w:b/>
          <w:spacing w:val="1"/>
          <w:sz w:val="24"/>
          <w:szCs w:val="24"/>
        </w:rPr>
        <w:t xml:space="preserve"> </w:t>
      </w:r>
      <w:r w:rsidRPr="00A8367F">
        <w:rPr>
          <w:b/>
          <w:sz w:val="24"/>
          <w:szCs w:val="24"/>
        </w:rPr>
        <w:t>оборудования</w:t>
      </w:r>
    </w:p>
    <w:p w:rsidR="00147D79" w:rsidRDefault="00147D79">
      <w:pPr>
        <w:tabs>
          <w:tab w:val="left" w:pos="1394"/>
        </w:tabs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2410"/>
        <w:gridCol w:w="2410"/>
      </w:tblGrid>
      <w:tr w:rsidR="00A8367F" w:rsidRPr="00C45E21" w:rsidTr="00FD7213">
        <w:tc>
          <w:tcPr>
            <w:tcW w:w="2802" w:type="dxa"/>
          </w:tcPr>
          <w:p w:rsidR="00A8367F" w:rsidRPr="00C45E21" w:rsidRDefault="00A8367F" w:rsidP="00194065">
            <w:pPr>
              <w:jc w:val="center"/>
            </w:pPr>
          </w:p>
        </w:tc>
        <w:tc>
          <w:tcPr>
            <w:tcW w:w="2551" w:type="dxa"/>
          </w:tcPr>
          <w:p w:rsidR="00A8367F" w:rsidRPr="00C45E21" w:rsidRDefault="00A8367F" w:rsidP="00194065">
            <w:pPr>
              <w:jc w:val="center"/>
            </w:pPr>
            <w:r w:rsidRPr="00C45E21">
              <w:t>2021</w:t>
            </w:r>
          </w:p>
        </w:tc>
        <w:tc>
          <w:tcPr>
            <w:tcW w:w="2410" w:type="dxa"/>
          </w:tcPr>
          <w:p w:rsidR="00A8367F" w:rsidRPr="00C45E21" w:rsidRDefault="00A8367F" w:rsidP="00194065">
            <w:pPr>
              <w:jc w:val="center"/>
            </w:pPr>
            <w:r w:rsidRPr="00C45E21">
              <w:t>2022</w:t>
            </w:r>
          </w:p>
        </w:tc>
        <w:tc>
          <w:tcPr>
            <w:tcW w:w="2410" w:type="dxa"/>
          </w:tcPr>
          <w:p w:rsidR="00A8367F" w:rsidRPr="00C45E21" w:rsidRDefault="00A8367F" w:rsidP="00194065">
            <w:pPr>
              <w:jc w:val="center"/>
            </w:pPr>
            <w:r w:rsidRPr="00C45E21">
              <w:t>2023</w:t>
            </w:r>
          </w:p>
        </w:tc>
      </w:tr>
      <w:tr w:rsidR="00A8367F" w:rsidRPr="00C45E21" w:rsidTr="00FD7213">
        <w:tc>
          <w:tcPr>
            <w:tcW w:w="2802" w:type="dxa"/>
          </w:tcPr>
          <w:p w:rsidR="00A8367F" w:rsidRPr="00C45E21" w:rsidRDefault="00A8367F" w:rsidP="00194065">
            <w:r>
              <w:t>Учебно-методическая, детская литература</w:t>
            </w:r>
          </w:p>
        </w:tc>
        <w:tc>
          <w:tcPr>
            <w:tcW w:w="2551" w:type="dxa"/>
          </w:tcPr>
          <w:p w:rsidR="00A8367F" w:rsidRPr="00C45E21" w:rsidRDefault="00A8367F" w:rsidP="00194065">
            <w:r>
              <w:t>719 269,94</w:t>
            </w:r>
          </w:p>
        </w:tc>
        <w:tc>
          <w:tcPr>
            <w:tcW w:w="2410" w:type="dxa"/>
          </w:tcPr>
          <w:p w:rsidR="00A8367F" w:rsidRPr="00C45E21" w:rsidRDefault="00A8367F" w:rsidP="00194065">
            <w:r>
              <w:t>733 264,66</w:t>
            </w:r>
          </w:p>
        </w:tc>
        <w:tc>
          <w:tcPr>
            <w:tcW w:w="2410" w:type="dxa"/>
          </w:tcPr>
          <w:p w:rsidR="00A8367F" w:rsidRPr="00C45E21" w:rsidRDefault="00A8367F" w:rsidP="00194065">
            <w:r>
              <w:t>618 890,92</w:t>
            </w:r>
          </w:p>
        </w:tc>
      </w:tr>
      <w:tr w:rsidR="00A8367F" w:rsidRPr="00C45E21" w:rsidTr="00FD7213">
        <w:tc>
          <w:tcPr>
            <w:tcW w:w="2802" w:type="dxa"/>
          </w:tcPr>
          <w:p w:rsidR="00A8367F" w:rsidRPr="00C45E21" w:rsidRDefault="00A8367F" w:rsidP="00194065">
            <w:r w:rsidRPr="00C45E21">
              <w:t>учебно-методически</w:t>
            </w:r>
            <w:r>
              <w:t>е</w:t>
            </w:r>
            <w:r w:rsidRPr="00C45E21">
              <w:t xml:space="preserve"> пособи</w:t>
            </w:r>
            <w:r>
              <w:t>я (</w:t>
            </w:r>
            <w:proofErr w:type="spellStart"/>
            <w:r>
              <w:t>Профессиум</w:t>
            </w:r>
            <w:proofErr w:type="spellEnd"/>
            <w:r>
              <w:t>)</w:t>
            </w:r>
          </w:p>
        </w:tc>
        <w:tc>
          <w:tcPr>
            <w:tcW w:w="2551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C45E21" w:rsidRDefault="00A8367F" w:rsidP="00194065">
            <w:r w:rsidRPr="00C45E21">
              <w:t>825 000,00</w:t>
            </w:r>
          </w:p>
        </w:tc>
      </w:tr>
      <w:tr w:rsidR="00A8367F" w:rsidRPr="00C45E21" w:rsidTr="00FD7213">
        <w:tc>
          <w:tcPr>
            <w:tcW w:w="2802" w:type="dxa"/>
          </w:tcPr>
          <w:p w:rsidR="00A8367F" w:rsidRPr="00C45E21" w:rsidRDefault="00A8367F" w:rsidP="00194065">
            <w:r>
              <w:t>И</w:t>
            </w:r>
            <w:r w:rsidRPr="00C45E21">
              <w:t>гр</w:t>
            </w:r>
            <w:r>
              <w:t>ы и игрушки</w:t>
            </w:r>
          </w:p>
        </w:tc>
        <w:tc>
          <w:tcPr>
            <w:tcW w:w="2551" w:type="dxa"/>
          </w:tcPr>
          <w:p w:rsidR="00A8367F" w:rsidRPr="00C45E21" w:rsidRDefault="00A8367F" w:rsidP="00194065">
            <w:r>
              <w:t>250 507,10</w:t>
            </w:r>
          </w:p>
        </w:tc>
        <w:tc>
          <w:tcPr>
            <w:tcW w:w="2410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C45E21" w:rsidRDefault="00A8367F" w:rsidP="00194065">
            <w:r w:rsidRPr="00C45E21">
              <w:t>1 489 137,44</w:t>
            </w:r>
          </w:p>
        </w:tc>
      </w:tr>
      <w:tr w:rsidR="00A8367F" w:rsidRPr="00C45E21" w:rsidTr="00FD7213">
        <w:tc>
          <w:tcPr>
            <w:tcW w:w="2802" w:type="dxa"/>
          </w:tcPr>
          <w:p w:rsidR="00A8367F" w:rsidRPr="00C45E21" w:rsidRDefault="00A8367F" w:rsidP="00194065">
            <w:r>
              <w:t>С</w:t>
            </w:r>
            <w:r w:rsidRPr="00C45E21">
              <w:t>истем</w:t>
            </w:r>
            <w:r>
              <w:t>а</w:t>
            </w:r>
            <w:r w:rsidRPr="00C45E21">
              <w:t xml:space="preserve"> хранения для игрушек</w:t>
            </w:r>
          </w:p>
        </w:tc>
        <w:tc>
          <w:tcPr>
            <w:tcW w:w="2551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C45E21" w:rsidRDefault="00A8367F" w:rsidP="00194065">
            <w:r w:rsidRPr="00C45E21">
              <w:t>296 400,00</w:t>
            </w:r>
          </w:p>
        </w:tc>
      </w:tr>
      <w:tr w:rsidR="00A8367F" w:rsidRPr="00C45E21" w:rsidTr="00FD7213">
        <w:tc>
          <w:tcPr>
            <w:tcW w:w="2802" w:type="dxa"/>
          </w:tcPr>
          <w:p w:rsidR="00A8367F" w:rsidRPr="00C45E21" w:rsidRDefault="00A8367F" w:rsidP="00194065">
            <w:r>
              <w:t>Ш</w:t>
            </w:r>
            <w:r w:rsidRPr="00115E58">
              <w:t>ведск</w:t>
            </w:r>
            <w:r>
              <w:t xml:space="preserve">ая </w:t>
            </w:r>
            <w:r w:rsidRPr="00115E58">
              <w:t>стенк</w:t>
            </w:r>
            <w:r>
              <w:t>а</w:t>
            </w:r>
          </w:p>
        </w:tc>
        <w:tc>
          <w:tcPr>
            <w:tcW w:w="2551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C45E21" w:rsidRDefault="00A8367F" w:rsidP="00194065">
            <w:r>
              <w:t>68 020,00</w:t>
            </w:r>
          </w:p>
        </w:tc>
      </w:tr>
      <w:tr w:rsidR="00A8367F" w:rsidRPr="00C45E21" w:rsidTr="00FD7213">
        <w:tc>
          <w:tcPr>
            <w:tcW w:w="2802" w:type="dxa"/>
          </w:tcPr>
          <w:p w:rsidR="00A8367F" w:rsidRPr="00C45E21" w:rsidRDefault="00A8367F" w:rsidP="00194065">
            <w:r>
              <w:t>К</w:t>
            </w:r>
            <w:r w:rsidRPr="00115E58">
              <w:t>артридж</w:t>
            </w:r>
            <w:r>
              <w:t>и</w:t>
            </w:r>
          </w:p>
        </w:tc>
        <w:tc>
          <w:tcPr>
            <w:tcW w:w="2551" w:type="dxa"/>
          </w:tcPr>
          <w:p w:rsidR="00A8367F" w:rsidRPr="00C45E21" w:rsidRDefault="00A8367F" w:rsidP="00194065">
            <w:r>
              <w:t>89 487, 33</w:t>
            </w:r>
          </w:p>
        </w:tc>
        <w:tc>
          <w:tcPr>
            <w:tcW w:w="2410" w:type="dxa"/>
          </w:tcPr>
          <w:p w:rsidR="00A8367F" w:rsidRPr="00C45E21" w:rsidRDefault="00A8367F" w:rsidP="00194065">
            <w:r>
              <w:t>192 279,26</w:t>
            </w:r>
          </w:p>
        </w:tc>
        <w:tc>
          <w:tcPr>
            <w:tcW w:w="2410" w:type="dxa"/>
          </w:tcPr>
          <w:p w:rsidR="00A8367F" w:rsidRPr="00C45E21" w:rsidRDefault="00A8367F" w:rsidP="00194065">
            <w:r>
              <w:t>102 596,61</w:t>
            </w:r>
          </w:p>
        </w:tc>
      </w:tr>
      <w:tr w:rsidR="00A8367F" w:rsidRPr="00C45E21" w:rsidTr="00FD7213">
        <w:tc>
          <w:tcPr>
            <w:tcW w:w="2802" w:type="dxa"/>
          </w:tcPr>
          <w:p w:rsidR="00A8367F" w:rsidRPr="00C45E21" w:rsidRDefault="00A8367F" w:rsidP="00194065">
            <w:r>
              <w:t>К</w:t>
            </w:r>
            <w:r w:rsidRPr="00115E58">
              <w:t>остюм</w:t>
            </w:r>
            <w:r>
              <w:t>ы</w:t>
            </w:r>
            <w:r w:rsidRPr="00115E58">
              <w:t xml:space="preserve"> для театральных представлений</w:t>
            </w:r>
          </w:p>
        </w:tc>
        <w:tc>
          <w:tcPr>
            <w:tcW w:w="2551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C45E21" w:rsidRDefault="00A8367F" w:rsidP="00194065">
            <w:r>
              <w:t>1 455 073,00</w:t>
            </w:r>
          </w:p>
        </w:tc>
      </w:tr>
      <w:tr w:rsidR="00A8367F" w:rsidRPr="00115E58" w:rsidTr="00FD7213">
        <w:tc>
          <w:tcPr>
            <w:tcW w:w="2802" w:type="dxa"/>
          </w:tcPr>
          <w:p w:rsidR="00A8367F" w:rsidRPr="00115E58" w:rsidRDefault="00A8367F" w:rsidP="00194065">
            <w:r w:rsidRPr="00115E58">
              <w:t>многофункциональн</w:t>
            </w:r>
            <w:r>
              <w:t xml:space="preserve">ые </w:t>
            </w:r>
            <w:r w:rsidRPr="00115E58">
              <w:t>устройства (МФУ)</w:t>
            </w:r>
          </w:p>
        </w:tc>
        <w:tc>
          <w:tcPr>
            <w:tcW w:w="2551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115E58" w:rsidRDefault="00A8367F" w:rsidP="00194065">
            <w:r>
              <w:t>237 600,00</w:t>
            </w:r>
          </w:p>
        </w:tc>
      </w:tr>
      <w:tr w:rsidR="00A8367F" w:rsidRPr="00115E58" w:rsidTr="00FD7213">
        <w:tc>
          <w:tcPr>
            <w:tcW w:w="2802" w:type="dxa"/>
          </w:tcPr>
          <w:p w:rsidR="00A8367F" w:rsidRPr="00115E58" w:rsidRDefault="00A8367F" w:rsidP="00194065">
            <w:proofErr w:type="spellStart"/>
            <w:r>
              <w:t>Будо</w:t>
            </w:r>
            <w:proofErr w:type="spellEnd"/>
            <w:r>
              <w:t>-маты (спорт зал)</w:t>
            </w:r>
          </w:p>
        </w:tc>
        <w:tc>
          <w:tcPr>
            <w:tcW w:w="2551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115E58" w:rsidRDefault="00A8367F" w:rsidP="00194065">
            <w:r w:rsidRPr="00115E58">
              <w:t>312 341,00</w:t>
            </w:r>
          </w:p>
        </w:tc>
      </w:tr>
      <w:tr w:rsidR="00A8367F" w:rsidRPr="00115E58" w:rsidTr="00FD7213">
        <w:tc>
          <w:tcPr>
            <w:tcW w:w="2802" w:type="dxa"/>
          </w:tcPr>
          <w:p w:rsidR="00A8367F" w:rsidRPr="00115E58" w:rsidRDefault="00A8367F" w:rsidP="00194065">
            <w:r>
              <w:t>Г</w:t>
            </w:r>
            <w:r w:rsidRPr="00115E58">
              <w:t>осударственн</w:t>
            </w:r>
            <w:r>
              <w:t xml:space="preserve">ая </w:t>
            </w:r>
            <w:r w:rsidRPr="00115E58">
              <w:t>символик</w:t>
            </w:r>
            <w:r>
              <w:t>а+</w:t>
            </w:r>
            <w:r w:rsidRPr="00115E58">
              <w:t xml:space="preserve"> флагшток</w:t>
            </w:r>
            <w:r>
              <w:t>и</w:t>
            </w:r>
          </w:p>
        </w:tc>
        <w:tc>
          <w:tcPr>
            <w:tcW w:w="2551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115E58" w:rsidRDefault="00A8367F" w:rsidP="00194065">
            <w:r>
              <w:t>71 291,39</w:t>
            </w:r>
          </w:p>
        </w:tc>
      </w:tr>
      <w:tr w:rsidR="00A8367F" w:rsidRPr="00115E58" w:rsidTr="00FD7213">
        <w:tc>
          <w:tcPr>
            <w:tcW w:w="2802" w:type="dxa"/>
          </w:tcPr>
          <w:p w:rsidR="00A8367F" w:rsidRPr="00115E58" w:rsidRDefault="00A8367F" w:rsidP="00194065">
            <w:r w:rsidRPr="00115E58">
              <w:t>контейнер</w:t>
            </w:r>
            <w:r>
              <w:t>ы</w:t>
            </w:r>
            <w:r w:rsidRPr="00115E58">
              <w:t xml:space="preserve"> для игрушек</w:t>
            </w:r>
          </w:p>
        </w:tc>
        <w:tc>
          <w:tcPr>
            <w:tcW w:w="2551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115E58" w:rsidRDefault="00A8367F" w:rsidP="00194065">
            <w:r w:rsidRPr="00115E58">
              <w:t>177 448,32</w:t>
            </w:r>
          </w:p>
        </w:tc>
      </w:tr>
      <w:tr w:rsidR="00A8367F" w:rsidRPr="00115E58" w:rsidTr="00FD7213">
        <w:tc>
          <w:tcPr>
            <w:tcW w:w="2802" w:type="dxa"/>
          </w:tcPr>
          <w:p w:rsidR="00A8367F" w:rsidRPr="00115E58" w:rsidRDefault="00A8367F" w:rsidP="00194065">
            <w:r>
              <w:t>К</w:t>
            </w:r>
            <w:r w:rsidRPr="00115E58">
              <w:t>анцелярски</w:t>
            </w:r>
            <w:r>
              <w:t xml:space="preserve">е </w:t>
            </w:r>
            <w:r w:rsidRPr="00115E58">
              <w:t>товары</w:t>
            </w:r>
          </w:p>
        </w:tc>
        <w:tc>
          <w:tcPr>
            <w:tcW w:w="2551" w:type="dxa"/>
          </w:tcPr>
          <w:p w:rsidR="00A8367F" w:rsidRPr="00C45E21" w:rsidRDefault="00A8367F" w:rsidP="00194065">
            <w:r>
              <w:t>146 319,48</w:t>
            </w:r>
          </w:p>
        </w:tc>
        <w:tc>
          <w:tcPr>
            <w:tcW w:w="2410" w:type="dxa"/>
          </w:tcPr>
          <w:p w:rsidR="00A8367F" w:rsidRPr="00C45E21" w:rsidRDefault="00A8367F" w:rsidP="00194065">
            <w:r>
              <w:t>4 676,52</w:t>
            </w:r>
          </w:p>
        </w:tc>
        <w:tc>
          <w:tcPr>
            <w:tcW w:w="2410" w:type="dxa"/>
          </w:tcPr>
          <w:p w:rsidR="00A8367F" w:rsidRPr="00115E58" w:rsidRDefault="00A8367F" w:rsidP="00194065">
            <w:r>
              <w:t>85 876,75</w:t>
            </w:r>
          </w:p>
        </w:tc>
      </w:tr>
      <w:tr w:rsidR="00A8367F" w:rsidRPr="00115E58" w:rsidTr="00FD7213">
        <w:tc>
          <w:tcPr>
            <w:tcW w:w="2802" w:type="dxa"/>
          </w:tcPr>
          <w:p w:rsidR="00A8367F" w:rsidRPr="00115E58" w:rsidRDefault="00A8367F" w:rsidP="00194065">
            <w:r>
              <w:t>Т</w:t>
            </w:r>
            <w:r w:rsidRPr="00F44336">
              <w:t>овар</w:t>
            </w:r>
            <w:r>
              <w:t>ы</w:t>
            </w:r>
            <w:r w:rsidRPr="00F44336">
              <w:t xml:space="preserve"> для творчества</w:t>
            </w:r>
          </w:p>
        </w:tc>
        <w:tc>
          <w:tcPr>
            <w:tcW w:w="2551" w:type="dxa"/>
          </w:tcPr>
          <w:p w:rsidR="00A8367F" w:rsidRPr="00C45E21" w:rsidRDefault="00A8367F" w:rsidP="00194065">
            <w:r>
              <w:t>691 077,41</w:t>
            </w:r>
          </w:p>
        </w:tc>
        <w:tc>
          <w:tcPr>
            <w:tcW w:w="2410" w:type="dxa"/>
          </w:tcPr>
          <w:p w:rsidR="00A8367F" w:rsidRPr="00C45E21" w:rsidRDefault="00A8367F" w:rsidP="00194065">
            <w:r>
              <w:t>411 971,58</w:t>
            </w:r>
          </w:p>
        </w:tc>
        <w:tc>
          <w:tcPr>
            <w:tcW w:w="2410" w:type="dxa"/>
          </w:tcPr>
          <w:p w:rsidR="00A8367F" w:rsidRPr="00115E58" w:rsidRDefault="00A8367F" w:rsidP="00194065">
            <w:r>
              <w:t>370 632,56</w:t>
            </w:r>
          </w:p>
        </w:tc>
      </w:tr>
      <w:tr w:rsidR="00A8367F" w:rsidRPr="00115E58" w:rsidTr="00FD7213">
        <w:tc>
          <w:tcPr>
            <w:tcW w:w="2802" w:type="dxa"/>
          </w:tcPr>
          <w:p w:rsidR="00A8367F" w:rsidRPr="00115E58" w:rsidRDefault="00A8367F" w:rsidP="00194065">
            <w:r>
              <w:t>Б</w:t>
            </w:r>
            <w:r w:rsidRPr="00F44336">
              <w:t>умаг</w:t>
            </w:r>
            <w:r>
              <w:t>а</w:t>
            </w:r>
            <w:r w:rsidRPr="00F44336">
              <w:t xml:space="preserve"> для офисной техники</w:t>
            </w:r>
          </w:p>
        </w:tc>
        <w:tc>
          <w:tcPr>
            <w:tcW w:w="2551" w:type="dxa"/>
          </w:tcPr>
          <w:p w:rsidR="00A8367F" w:rsidRPr="00C45E21" w:rsidRDefault="00A8367F" w:rsidP="00194065">
            <w:r>
              <w:t>30 831,74</w:t>
            </w:r>
          </w:p>
        </w:tc>
        <w:tc>
          <w:tcPr>
            <w:tcW w:w="2410" w:type="dxa"/>
          </w:tcPr>
          <w:p w:rsidR="00A8367F" w:rsidRPr="00C45E21" w:rsidRDefault="00A8367F" w:rsidP="00194065">
            <w:r>
              <w:t>126 373,98</w:t>
            </w:r>
          </w:p>
        </w:tc>
        <w:tc>
          <w:tcPr>
            <w:tcW w:w="2410" w:type="dxa"/>
          </w:tcPr>
          <w:p w:rsidR="00A8367F" w:rsidRPr="00115E58" w:rsidRDefault="00A8367F" w:rsidP="00194065">
            <w:r w:rsidRPr="006D11E0">
              <w:t>146 475,00</w:t>
            </w:r>
          </w:p>
        </w:tc>
      </w:tr>
      <w:tr w:rsidR="00A8367F" w:rsidRPr="00115E58" w:rsidTr="00FD7213">
        <w:tc>
          <w:tcPr>
            <w:tcW w:w="2802" w:type="dxa"/>
          </w:tcPr>
          <w:p w:rsidR="00A8367F" w:rsidRPr="00115E58" w:rsidRDefault="00A8367F" w:rsidP="00194065">
            <w:r w:rsidRPr="00CE12A8">
              <w:t xml:space="preserve"> </w:t>
            </w:r>
            <w:r>
              <w:t>Д</w:t>
            </w:r>
            <w:r w:rsidRPr="00CE12A8">
              <w:t>етски</w:t>
            </w:r>
            <w:r>
              <w:t>е</w:t>
            </w:r>
            <w:r w:rsidRPr="00CE12A8">
              <w:t xml:space="preserve"> стол</w:t>
            </w:r>
            <w:r>
              <w:t>ы</w:t>
            </w:r>
          </w:p>
        </w:tc>
        <w:tc>
          <w:tcPr>
            <w:tcW w:w="2551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C45E21" w:rsidRDefault="00A8367F" w:rsidP="00194065"/>
        </w:tc>
        <w:tc>
          <w:tcPr>
            <w:tcW w:w="2410" w:type="dxa"/>
          </w:tcPr>
          <w:p w:rsidR="00A8367F" w:rsidRPr="00115E58" w:rsidRDefault="00A8367F" w:rsidP="00194065">
            <w:r>
              <w:t>276 080,00</w:t>
            </w:r>
          </w:p>
        </w:tc>
      </w:tr>
    </w:tbl>
    <w:p w:rsidR="00147D79" w:rsidRDefault="00147D79">
      <w:pPr>
        <w:pStyle w:val="a8"/>
        <w:tabs>
          <w:tab w:val="left" w:pos="1394"/>
        </w:tabs>
        <w:ind w:left="566" w:firstLine="0"/>
        <w:rPr>
          <w:sz w:val="24"/>
          <w:szCs w:val="24"/>
        </w:rPr>
      </w:pPr>
    </w:p>
    <w:p w:rsidR="00A8367F" w:rsidRDefault="00A8367F">
      <w:pPr>
        <w:pStyle w:val="a8"/>
        <w:tabs>
          <w:tab w:val="left" w:pos="1394"/>
        </w:tabs>
        <w:ind w:left="566" w:firstLine="0"/>
        <w:rPr>
          <w:sz w:val="24"/>
          <w:szCs w:val="24"/>
        </w:rPr>
      </w:pPr>
    </w:p>
    <w:p w:rsidR="00A8367F" w:rsidRDefault="00A8367F">
      <w:pPr>
        <w:pStyle w:val="a8"/>
        <w:tabs>
          <w:tab w:val="left" w:pos="1394"/>
        </w:tabs>
        <w:ind w:left="566" w:firstLine="0"/>
        <w:rPr>
          <w:sz w:val="24"/>
          <w:szCs w:val="24"/>
        </w:rPr>
      </w:pPr>
    </w:p>
    <w:p w:rsidR="00147D79" w:rsidRDefault="00BC4B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ДОО установлены объектовые и локальные системы оповещения: </w:t>
      </w:r>
    </w:p>
    <w:p w:rsidR="00147D79" w:rsidRDefault="00BC4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автоматическая пожарная сигнализация модуль адресный 2шт, прибор ППКОП-(сигнал-20) 2шт, источник резервного питания СКАТ 1200-1шт, аккумулятор 12вольт/ 7аЧ-1шт, в автоматическом режиме. </w:t>
      </w:r>
    </w:p>
    <w:p w:rsidR="00147D79" w:rsidRDefault="00BC4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система автоматического оповещения при пожаре -речевая, усилитель кассетный </w:t>
      </w:r>
      <w:proofErr w:type="spellStart"/>
      <w:r>
        <w:rPr>
          <w:sz w:val="24"/>
          <w:szCs w:val="24"/>
        </w:rPr>
        <w:t>интер</w:t>
      </w:r>
      <w:proofErr w:type="spellEnd"/>
      <w:r>
        <w:rPr>
          <w:sz w:val="24"/>
          <w:szCs w:val="24"/>
        </w:rPr>
        <w:t xml:space="preserve"> –М, микрофон, акустический модуль. 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Наличие систем противопожарной защиты и первичных средств пожаротушения объекта (территории):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в наличии автоматическая система с дублирующим сигналом о пожаре на пульт подразделения пожарной охраны без участия работников образовательной организации (программно-аппаратный комплекс «Стрелец-Мониторинг»);                         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>б) в наличии, пожарные латексные рукава; схема пожарного водопровода внутри здания – кольцевая (универсальная); тип соединения – головка рукавная ГРН, диаметр внутренних пожарных кранов 51мм и 71мм; 2,5 л/с;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в наличии система оповещения и управления эвакуацией людей при пожаре (СОУЭ) 3-го типа, планы эвакуации людей при пожаре. 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>д) в наличии первичные средства пожаротушения (огнетушители): ОП-4 в количестве – 24 шт.</w:t>
      </w:r>
    </w:p>
    <w:p w:rsidR="00147D79" w:rsidRDefault="00BC4B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Меры по физической защите объекта (территории):</w:t>
      </w:r>
    </w:p>
    <w:p w:rsidR="00147D79" w:rsidRDefault="00BC4B39">
      <w:pPr>
        <w:jc w:val="both"/>
        <w:rPr>
          <w:sz w:val="24"/>
          <w:szCs w:val="24"/>
        </w:rPr>
      </w:pPr>
      <w:r>
        <w:rPr>
          <w:sz w:val="24"/>
          <w:szCs w:val="24"/>
        </w:rPr>
        <w:t>а) основной вход в здание оборудован, контрольно-пропускными пунктом (пост охраны);</w:t>
      </w:r>
    </w:p>
    <w:p w:rsidR="00147D79" w:rsidRDefault="00BC4B39">
      <w:pPr>
        <w:jc w:val="both"/>
        <w:rPr>
          <w:sz w:val="24"/>
          <w:szCs w:val="24"/>
        </w:rPr>
      </w:pPr>
      <w:r>
        <w:rPr>
          <w:sz w:val="24"/>
          <w:szCs w:val="24"/>
        </w:rPr>
        <w:t>б) количество эвакуационных выходов (для выхода людей и выезда транспортных средств): эвакуационных выходов 16 для людей, и 2 ворот для выезда автотранспорта;</w:t>
      </w:r>
    </w:p>
    <w:p w:rsidR="00147D79" w:rsidRDefault="00BC4B39">
      <w:pPr>
        <w:jc w:val="both"/>
        <w:rPr>
          <w:sz w:val="24"/>
          <w:szCs w:val="24"/>
        </w:rPr>
      </w:pPr>
      <w:r>
        <w:rPr>
          <w:sz w:val="24"/>
          <w:szCs w:val="24"/>
        </w:rPr>
        <w:t>-въезд на территорию оборудован распашными воротами и дополнительно контролируется видеонаблюдением;</w:t>
      </w:r>
    </w:p>
    <w:p w:rsidR="00147D79" w:rsidRDefault="00BC4B3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в) Система контроля и управления доступом (СКУД): центральная калитка оборудована видеодомофоном и электромагнитным замком; на входных дверях 1 этажа –домофоны с электромагнитными замками</w:t>
      </w:r>
    </w:p>
    <w:p w:rsidR="00147D79" w:rsidRDefault="00BC4B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целях обеспечения экстренной связи с полицией, службами спасения и аварийно-спасательными (аварийно-восстановительными) службами в учреждении используется:</w:t>
      </w:r>
    </w:p>
    <w:p w:rsidR="00147D79" w:rsidRDefault="00BC4B39">
      <w:pPr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городская телефонная линия;</w:t>
      </w:r>
    </w:p>
    <w:p w:rsidR="00147D79" w:rsidRDefault="00BC4B39">
      <w:pPr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сотовая связь;</w:t>
      </w:r>
    </w:p>
    <w:p w:rsidR="00147D79" w:rsidRDefault="00BC4B39">
      <w:pPr>
        <w:jc w:val="both"/>
        <w:rPr>
          <w:sz w:val="24"/>
          <w:szCs w:val="24"/>
        </w:rPr>
      </w:pPr>
      <w:r>
        <w:rPr>
          <w:sz w:val="24"/>
          <w:szCs w:val="24"/>
        </w:rPr>
        <w:t></w:t>
      </w:r>
      <w:r>
        <w:rPr>
          <w:sz w:val="24"/>
          <w:szCs w:val="24"/>
        </w:rPr>
        <w:tab/>
        <w:t>кнопка тревожной связи с полицией (КТС)</w:t>
      </w:r>
    </w:p>
    <w:p w:rsidR="00147D79" w:rsidRDefault="00BC4B39">
      <w:pPr>
        <w:pStyle w:val="a8"/>
        <w:numPr>
          <w:ilvl w:val="0"/>
          <w:numId w:val="9"/>
        </w:numPr>
        <w:tabs>
          <w:tab w:val="left" w:pos="0"/>
        </w:tabs>
        <w:ind w:left="0" w:firstLine="142"/>
        <w:rPr>
          <w:sz w:val="24"/>
          <w:szCs w:val="24"/>
        </w:rPr>
      </w:pPr>
      <w:r>
        <w:rPr>
          <w:sz w:val="24"/>
          <w:szCs w:val="24"/>
        </w:rPr>
        <w:t>в наличии акты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состоянии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пожарной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безопасности;</w:t>
      </w:r>
    </w:p>
    <w:p w:rsidR="00147D79" w:rsidRDefault="00BC4B39">
      <w:pPr>
        <w:pStyle w:val="a8"/>
        <w:tabs>
          <w:tab w:val="left" w:pos="0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Согласно графика проводятся учебно-тренировочные мероприятий по вопросам безопасности.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 организации,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числе:</w:t>
      </w:r>
    </w:p>
    <w:p w:rsidR="00147D79" w:rsidRDefault="00BC4B39">
      <w:pPr>
        <w:pStyle w:val="a8"/>
        <w:numPr>
          <w:ilvl w:val="0"/>
          <w:numId w:val="9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Общая площадь объекта 4731,4 м кв. метров, протяженность периметра 403 метра; </w:t>
      </w:r>
    </w:p>
    <w:p w:rsidR="00147D79" w:rsidRDefault="00BC4B39">
      <w:pPr>
        <w:pStyle w:val="a8"/>
        <w:numPr>
          <w:ilvl w:val="0"/>
          <w:numId w:val="9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Ограждение по периметру: выполнено в виде металлического забора высотой 2.8 м., протяженностью 403 м. в целостности; </w:t>
      </w:r>
    </w:p>
    <w:p w:rsidR="00147D79" w:rsidRDefault="00BC4B39">
      <w:pPr>
        <w:pStyle w:val="a8"/>
        <w:numPr>
          <w:ilvl w:val="0"/>
          <w:numId w:val="9"/>
        </w:numPr>
        <w:ind w:left="0"/>
        <w:rPr>
          <w:sz w:val="24"/>
          <w:szCs w:val="24"/>
        </w:rPr>
      </w:pPr>
      <w:r>
        <w:rPr>
          <w:sz w:val="24"/>
          <w:szCs w:val="24"/>
        </w:rPr>
        <w:t xml:space="preserve">имеется </w:t>
      </w:r>
      <w:proofErr w:type="spellStart"/>
      <w:r>
        <w:rPr>
          <w:sz w:val="24"/>
          <w:szCs w:val="24"/>
        </w:rPr>
        <w:t>периметральное</w:t>
      </w:r>
      <w:proofErr w:type="spellEnd"/>
      <w:r>
        <w:rPr>
          <w:sz w:val="24"/>
          <w:szCs w:val="24"/>
        </w:rPr>
        <w:t xml:space="preserve"> освещение: светильники уличные, ИЭК прожектор СДО 04-200 LED SMD J P 65 -  6 шт.</w:t>
      </w:r>
    </w:p>
    <w:p w:rsidR="00147D79" w:rsidRDefault="00BC4B39">
      <w:pPr>
        <w:pStyle w:val="a8"/>
        <w:numPr>
          <w:ilvl w:val="0"/>
          <w:numId w:val="9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в наличии </w:t>
      </w:r>
      <w:r>
        <w:t>необходимые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знаки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дорожного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движения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подъезде</w:t>
      </w:r>
      <w:r>
        <w:rPr>
          <w:spacing w:val="4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7"/>
          <w:sz w:val="24"/>
          <w:szCs w:val="24"/>
        </w:rPr>
        <w:t xml:space="preserve">            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организации;</w:t>
      </w:r>
    </w:p>
    <w:p w:rsidR="00147D79" w:rsidRDefault="00BC4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для сбора мусора и пищевых отходов рядом с территорией учреждения предусмотрены баки с закрывающимися крышками, расположенные на заасфальтированной площадке. </w:t>
      </w:r>
    </w:p>
    <w:p w:rsidR="00147D79" w:rsidRDefault="00BC4B39">
      <w:pPr>
        <w:jc w:val="both"/>
        <w:rPr>
          <w:sz w:val="24"/>
          <w:szCs w:val="24"/>
        </w:rPr>
      </w:pPr>
      <w:r>
        <w:rPr>
          <w:sz w:val="24"/>
          <w:szCs w:val="24"/>
        </w:rPr>
        <w:t>- мусоросборники очищаются при каждом вывозе мусора, также с установленной периодичностью осуществляется дезинфекция мусорных контейнеров с применением средств, разрешенных органами и учреждениями госсанэпидслужбы в установленном порядке;</w:t>
      </w:r>
    </w:p>
    <w:p w:rsidR="00147D79" w:rsidRDefault="00BC4B39">
      <w:pPr>
        <w:jc w:val="both"/>
        <w:rPr>
          <w:sz w:val="24"/>
          <w:szCs w:val="24"/>
        </w:rPr>
      </w:pPr>
      <w:r>
        <w:rPr>
          <w:sz w:val="24"/>
          <w:szCs w:val="24"/>
        </w:rPr>
        <w:t>- территории и площадки доступа, прилегающие к зданию учреждения содержатся в чистоте и порядке.</w:t>
      </w:r>
    </w:p>
    <w:p w:rsidR="00147D79" w:rsidRDefault="00BC4B3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наличии контракты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обслуживание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 соответствующими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ДОО организовано медицинское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обслуживание,</w:t>
      </w:r>
      <w:r>
        <w:rPr>
          <w:spacing w:val="1"/>
          <w:sz w:val="24"/>
          <w:szCs w:val="24"/>
        </w:rPr>
        <w:t xml:space="preserve"> созданы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оздоровительной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.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учреждении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имеется лицензированный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договор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поликлиникой </w:t>
      </w:r>
      <w:proofErr w:type="spellStart"/>
      <w:r>
        <w:rPr>
          <w:spacing w:val="1"/>
          <w:sz w:val="24"/>
          <w:szCs w:val="24"/>
        </w:rPr>
        <w:t>г.п</w:t>
      </w:r>
      <w:proofErr w:type="spellEnd"/>
      <w:r>
        <w:rPr>
          <w:spacing w:val="1"/>
          <w:sz w:val="24"/>
          <w:szCs w:val="24"/>
        </w:rPr>
        <w:t>. Белый Яр «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медицинского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обслуживания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обучающихся» (№ 1 /п от 09.01.2017г)</w:t>
      </w:r>
    </w:p>
    <w:p w:rsidR="00147D79" w:rsidRPr="000B5AD4" w:rsidRDefault="00BC4B39" w:rsidP="00A8367F">
      <w:pPr>
        <w:tabs>
          <w:tab w:val="left" w:pos="1394"/>
          <w:tab w:val="left" w:pos="4088"/>
        </w:tabs>
        <w:jc w:val="center"/>
        <w:rPr>
          <w:sz w:val="24"/>
          <w:szCs w:val="24"/>
        </w:rPr>
      </w:pPr>
      <w:r w:rsidRPr="000B5AD4">
        <w:rPr>
          <w:sz w:val="24"/>
          <w:szCs w:val="24"/>
        </w:rPr>
        <w:t>Анализ</w:t>
      </w:r>
      <w:r w:rsidRPr="000B5AD4">
        <w:rPr>
          <w:spacing w:val="-4"/>
          <w:sz w:val="24"/>
          <w:szCs w:val="24"/>
        </w:rPr>
        <w:t xml:space="preserve"> </w:t>
      </w:r>
      <w:r w:rsidRPr="000B5AD4">
        <w:rPr>
          <w:sz w:val="24"/>
          <w:szCs w:val="24"/>
        </w:rPr>
        <w:t>заболеваемости</w:t>
      </w:r>
      <w:r w:rsidRPr="000B5AD4">
        <w:rPr>
          <w:spacing w:val="-3"/>
          <w:sz w:val="24"/>
          <w:szCs w:val="24"/>
        </w:rPr>
        <w:t xml:space="preserve"> </w:t>
      </w:r>
      <w:r w:rsidRPr="000B5AD4">
        <w:rPr>
          <w:sz w:val="24"/>
          <w:szCs w:val="24"/>
        </w:rPr>
        <w:t>обучающихся</w:t>
      </w:r>
      <w:r w:rsidRPr="000B5AD4">
        <w:rPr>
          <w:spacing w:val="-4"/>
          <w:sz w:val="24"/>
          <w:szCs w:val="24"/>
        </w:rPr>
        <w:t xml:space="preserve"> </w:t>
      </w:r>
      <w:r w:rsidRPr="000B5AD4">
        <w:rPr>
          <w:sz w:val="24"/>
          <w:szCs w:val="24"/>
        </w:rPr>
        <w:t>(воспитанников)</w:t>
      </w:r>
    </w:p>
    <w:p w:rsidR="00147D79" w:rsidRPr="000B5AD4" w:rsidRDefault="00BC4B39" w:rsidP="00A8367F">
      <w:pPr>
        <w:tabs>
          <w:tab w:val="left" w:pos="1394"/>
          <w:tab w:val="left" w:pos="4088"/>
        </w:tabs>
        <w:jc w:val="both"/>
        <w:rPr>
          <w:sz w:val="24"/>
          <w:szCs w:val="24"/>
        </w:rPr>
      </w:pPr>
      <w:r w:rsidRPr="000B5AD4">
        <w:rPr>
          <w:sz w:val="24"/>
          <w:szCs w:val="24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6"/>
        <w:gridCol w:w="3864"/>
        <w:gridCol w:w="1992"/>
        <w:gridCol w:w="2025"/>
        <w:gridCol w:w="1889"/>
      </w:tblGrid>
      <w:tr w:rsidR="00964B76" w:rsidRPr="000B5AD4" w:rsidTr="00964B76">
        <w:trPr>
          <w:trHeight w:val="362"/>
        </w:trPr>
        <w:tc>
          <w:tcPr>
            <w:tcW w:w="516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0B5AD4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3864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0B5AD4">
              <w:rPr>
                <w:rFonts w:eastAsia="Calibri"/>
                <w:b/>
                <w:sz w:val="24"/>
                <w:szCs w:val="24"/>
              </w:rPr>
              <w:t>Наименование групп и отдельных болезней</w:t>
            </w:r>
          </w:p>
        </w:tc>
        <w:tc>
          <w:tcPr>
            <w:tcW w:w="1992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5AD4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2025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5AD4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889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B5AD4">
              <w:rPr>
                <w:rFonts w:eastAsia="Calibri"/>
                <w:b/>
                <w:sz w:val="24"/>
                <w:szCs w:val="24"/>
              </w:rPr>
              <w:t>2023</w:t>
            </w:r>
          </w:p>
        </w:tc>
      </w:tr>
      <w:tr w:rsidR="00964B76" w:rsidRPr="000B5AD4" w:rsidTr="00964B76">
        <w:tc>
          <w:tcPr>
            <w:tcW w:w="516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864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Всего заболеваний</w:t>
            </w:r>
          </w:p>
        </w:tc>
        <w:tc>
          <w:tcPr>
            <w:tcW w:w="1992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789</w:t>
            </w:r>
          </w:p>
        </w:tc>
        <w:tc>
          <w:tcPr>
            <w:tcW w:w="2025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802</w:t>
            </w:r>
          </w:p>
        </w:tc>
        <w:tc>
          <w:tcPr>
            <w:tcW w:w="1889" w:type="dxa"/>
          </w:tcPr>
          <w:p w:rsidR="00964B76" w:rsidRPr="000B5AD4" w:rsidRDefault="000B5AD4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1401</w:t>
            </w:r>
          </w:p>
        </w:tc>
      </w:tr>
      <w:tr w:rsidR="00964B76" w:rsidRPr="000B5AD4" w:rsidTr="00964B76">
        <w:tc>
          <w:tcPr>
            <w:tcW w:w="516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864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1992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25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89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64B76" w:rsidRPr="000B5AD4" w:rsidTr="00964B76">
        <w:tc>
          <w:tcPr>
            <w:tcW w:w="516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864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Инфекционные болезни</w:t>
            </w:r>
          </w:p>
        </w:tc>
        <w:tc>
          <w:tcPr>
            <w:tcW w:w="1992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2025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1889" w:type="dxa"/>
          </w:tcPr>
          <w:p w:rsidR="00964B76" w:rsidRPr="000B5AD4" w:rsidRDefault="000B5AD4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85</w:t>
            </w:r>
          </w:p>
        </w:tc>
      </w:tr>
      <w:tr w:rsidR="00964B76" w:rsidRPr="000B5AD4" w:rsidTr="00964B76">
        <w:tc>
          <w:tcPr>
            <w:tcW w:w="516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3864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ОРВИ, грипп</w:t>
            </w:r>
          </w:p>
        </w:tc>
        <w:tc>
          <w:tcPr>
            <w:tcW w:w="1992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253</w:t>
            </w:r>
          </w:p>
        </w:tc>
        <w:tc>
          <w:tcPr>
            <w:tcW w:w="2025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237</w:t>
            </w:r>
          </w:p>
        </w:tc>
        <w:tc>
          <w:tcPr>
            <w:tcW w:w="1889" w:type="dxa"/>
          </w:tcPr>
          <w:p w:rsidR="00964B76" w:rsidRPr="000B5AD4" w:rsidRDefault="000B5AD4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77</w:t>
            </w:r>
          </w:p>
        </w:tc>
      </w:tr>
      <w:tr w:rsidR="00964B76" w:rsidRPr="000B5AD4" w:rsidTr="00964B76">
        <w:tc>
          <w:tcPr>
            <w:tcW w:w="516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3864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Кишечные инфекции</w:t>
            </w:r>
          </w:p>
        </w:tc>
        <w:tc>
          <w:tcPr>
            <w:tcW w:w="1992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2025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1889" w:type="dxa"/>
          </w:tcPr>
          <w:p w:rsidR="00964B76" w:rsidRPr="000B5AD4" w:rsidRDefault="000B5AD4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964B76" w:rsidRPr="000B5AD4" w:rsidTr="00964B76">
        <w:tc>
          <w:tcPr>
            <w:tcW w:w="516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864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Болезни органов дыхания</w:t>
            </w:r>
          </w:p>
        </w:tc>
        <w:tc>
          <w:tcPr>
            <w:tcW w:w="1992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96</w:t>
            </w:r>
          </w:p>
        </w:tc>
        <w:tc>
          <w:tcPr>
            <w:tcW w:w="2025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124</w:t>
            </w:r>
          </w:p>
        </w:tc>
        <w:tc>
          <w:tcPr>
            <w:tcW w:w="1889" w:type="dxa"/>
          </w:tcPr>
          <w:p w:rsidR="00964B76" w:rsidRPr="000B5AD4" w:rsidRDefault="000B5AD4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64</w:t>
            </w:r>
          </w:p>
        </w:tc>
      </w:tr>
      <w:tr w:rsidR="00964B76" w:rsidRPr="000B5AD4" w:rsidTr="00964B76">
        <w:tc>
          <w:tcPr>
            <w:tcW w:w="516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3864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 xml:space="preserve">Пневмония </w:t>
            </w:r>
          </w:p>
        </w:tc>
        <w:tc>
          <w:tcPr>
            <w:tcW w:w="1992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964B76" w:rsidRPr="000B5AD4" w:rsidRDefault="000B5AD4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964B76" w:rsidRPr="000B5AD4" w:rsidTr="00964B76">
        <w:tc>
          <w:tcPr>
            <w:tcW w:w="516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864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Болезни органов пищеварения</w:t>
            </w:r>
          </w:p>
        </w:tc>
        <w:tc>
          <w:tcPr>
            <w:tcW w:w="1992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2025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889" w:type="dxa"/>
          </w:tcPr>
          <w:p w:rsidR="00964B76" w:rsidRPr="000B5AD4" w:rsidRDefault="000B5AD4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23</w:t>
            </w:r>
          </w:p>
        </w:tc>
      </w:tr>
      <w:tr w:rsidR="00964B76" w:rsidRPr="000B5AD4" w:rsidTr="00964B76">
        <w:tc>
          <w:tcPr>
            <w:tcW w:w="516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864" w:type="dxa"/>
          </w:tcPr>
          <w:p w:rsidR="00964B76" w:rsidRPr="000B5AD4" w:rsidRDefault="00964B76" w:rsidP="000B5AD4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 xml:space="preserve">Травмы </w:t>
            </w:r>
            <w:r w:rsidR="000B5AD4" w:rsidRPr="000B5AD4">
              <w:rPr>
                <w:rFonts w:eastAsia="Calibri"/>
                <w:sz w:val="24"/>
                <w:szCs w:val="24"/>
              </w:rPr>
              <w:t>(бытовые)</w:t>
            </w:r>
          </w:p>
        </w:tc>
        <w:tc>
          <w:tcPr>
            <w:tcW w:w="1992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025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889" w:type="dxa"/>
          </w:tcPr>
          <w:p w:rsidR="00964B76" w:rsidRPr="000B5AD4" w:rsidRDefault="000B5AD4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964B76" w:rsidRPr="000B5AD4" w:rsidTr="00964B76">
        <w:tc>
          <w:tcPr>
            <w:tcW w:w="516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864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Прочие заболевания</w:t>
            </w:r>
          </w:p>
        </w:tc>
        <w:tc>
          <w:tcPr>
            <w:tcW w:w="1992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367</w:t>
            </w:r>
          </w:p>
        </w:tc>
        <w:tc>
          <w:tcPr>
            <w:tcW w:w="2025" w:type="dxa"/>
          </w:tcPr>
          <w:p w:rsidR="00964B76" w:rsidRPr="000B5AD4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332</w:t>
            </w:r>
          </w:p>
        </w:tc>
        <w:tc>
          <w:tcPr>
            <w:tcW w:w="1889" w:type="dxa"/>
          </w:tcPr>
          <w:p w:rsidR="00964B76" w:rsidRPr="000B5AD4" w:rsidRDefault="000B5AD4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0B5AD4">
              <w:rPr>
                <w:rFonts w:eastAsia="Calibri"/>
                <w:sz w:val="24"/>
                <w:szCs w:val="24"/>
              </w:rPr>
              <w:t>1221</w:t>
            </w:r>
          </w:p>
        </w:tc>
      </w:tr>
    </w:tbl>
    <w:p w:rsidR="00147D79" w:rsidRPr="000B5AD4" w:rsidRDefault="00147D79" w:rsidP="00A8367F">
      <w:pPr>
        <w:widowControl/>
        <w:tabs>
          <w:tab w:val="left" w:pos="4088"/>
        </w:tabs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</w:p>
    <w:p w:rsidR="00147D79" w:rsidRDefault="00BC4B39" w:rsidP="00A8367F">
      <w:pPr>
        <w:widowControl/>
        <w:tabs>
          <w:tab w:val="left" w:pos="4088"/>
        </w:tabs>
        <w:autoSpaceDE/>
        <w:autoSpaceDN/>
        <w:spacing w:after="200" w:line="276" w:lineRule="auto"/>
        <w:jc w:val="both"/>
        <w:rPr>
          <w:rFonts w:eastAsia="Calibri"/>
          <w:b/>
          <w:sz w:val="24"/>
          <w:szCs w:val="24"/>
        </w:rPr>
      </w:pPr>
      <w:r w:rsidRPr="000B5AD4">
        <w:rPr>
          <w:rFonts w:eastAsia="Calibri"/>
          <w:b/>
          <w:sz w:val="24"/>
          <w:szCs w:val="24"/>
        </w:rPr>
        <w:t>Лист здоровья с отметкой группы здоровья воспитанников ДОО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614"/>
        <w:gridCol w:w="1571"/>
        <w:gridCol w:w="1571"/>
        <w:gridCol w:w="1571"/>
        <w:gridCol w:w="1571"/>
        <w:gridCol w:w="1571"/>
      </w:tblGrid>
      <w:tr w:rsidR="00147D79">
        <w:tc>
          <w:tcPr>
            <w:tcW w:w="817" w:type="dxa"/>
          </w:tcPr>
          <w:p w:rsidR="00147D79" w:rsidRDefault="00BC4B39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Годы</w:t>
            </w:r>
          </w:p>
        </w:tc>
        <w:tc>
          <w:tcPr>
            <w:tcW w:w="1614" w:type="dxa"/>
          </w:tcPr>
          <w:p w:rsidR="00147D79" w:rsidRDefault="00BC4B39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Количественный состав воспитанников </w:t>
            </w:r>
          </w:p>
          <w:p w:rsidR="00147D79" w:rsidRDefault="00BC4B39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(на 01 мая)</w:t>
            </w:r>
          </w:p>
        </w:tc>
        <w:tc>
          <w:tcPr>
            <w:tcW w:w="1571" w:type="dxa"/>
          </w:tcPr>
          <w:p w:rsidR="00147D79" w:rsidRDefault="00BC4B39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детей 1 группы здоровья/% воспитанников</w:t>
            </w:r>
          </w:p>
        </w:tc>
        <w:tc>
          <w:tcPr>
            <w:tcW w:w="1571" w:type="dxa"/>
          </w:tcPr>
          <w:p w:rsidR="00147D79" w:rsidRDefault="00BC4B39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детей 2 группы здоровья/% воспитанников</w:t>
            </w:r>
          </w:p>
        </w:tc>
        <w:tc>
          <w:tcPr>
            <w:tcW w:w="1571" w:type="dxa"/>
          </w:tcPr>
          <w:p w:rsidR="00147D79" w:rsidRDefault="00BC4B39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детей 3 группы здоровья/% воспитанников</w:t>
            </w:r>
          </w:p>
        </w:tc>
        <w:tc>
          <w:tcPr>
            <w:tcW w:w="1571" w:type="dxa"/>
          </w:tcPr>
          <w:p w:rsidR="00147D79" w:rsidRDefault="00BC4B39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детей 4 группы здоровья/% воспитанников</w:t>
            </w:r>
          </w:p>
        </w:tc>
        <w:tc>
          <w:tcPr>
            <w:tcW w:w="1571" w:type="dxa"/>
          </w:tcPr>
          <w:p w:rsidR="00147D79" w:rsidRDefault="00BC4B39" w:rsidP="00A8367F">
            <w:pPr>
              <w:widowControl/>
              <w:tabs>
                <w:tab w:val="left" w:pos="4088"/>
              </w:tabs>
              <w:autoSpaceDE/>
              <w:autoSpaceDN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Количество детей 5 группы здоровья/% воспитанников</w:t>
            </w:r>
          </w:p>
        </w:tc>
      </w:tr>
      <w:tr w:rsidR="00147D79">
        <w:trPr>
          <w:trHeight w:val="396"/>
        </w:trPr>
        <w:tc>
          <w:tcPr>
            <w:tcW w:w="817" w:type="dxa"/>
          </w:tcPr>
          <w:p w:rsidR="00147D79" w:rsidRDefault="00BC4B39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2021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79" w:rsidRDefault="00BC4B39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364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79" w:rsidRDefault="00BC4B39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79" w:rsidRDefault="00BC4B39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317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79" w:rsidRDefault="00BC4B39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79" w:rsidRDefault="00BC4B39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D79" w:rsidRDefault="00147D79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</w:p>
        </w:tc>
      </w:tr>
      <w:tr w:rsidR="00964B76">
        <w:trPr>
          <w:trHeight w:val="396"/>
        </w:trPr>
        <w:tc>
          <w:tcPr>
            <w:tcW w:w="817" w:type="dxa"/>
          </w:tcPr>
          <w:p w:rsidR="00964B76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2022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76" w:rsidRDefault="00964B76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363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76" w:rsidRDefault="00964B76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76" w:rsidRDefault="00964B76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301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76" w:rsidRDefault="00964B76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28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76" w:rsidRDefault="00964B76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76" w:rsidRDefault="00964B76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964B76">
        <w:tc>
          <w:tcPr>
            <w:tcW w:w="817" w:type="dxa"/>
          </w:tcPr>
          <w:p w:rsidR="00964B76" w:rsidRDefault="00964B76" w:rsidP="00A8367F">
            <w:pPr>
              <w:widowControl/>
              <w:tabs>
                <w:tab w:val="left" w:pos="4088"/>
              </w:tabs>
              <w:autoSpaceDE/>
              <w:autoSpaceDN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2023</w:t>
            </w:r>
          </w:p>
        </w:tc>
        <w:tc>
          <w:tcPr>
            <w:tcW w:w="1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76" w:rsidRDefault="000B5AD4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76" w:rsidRDefault="000B5AD4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76" w:rsidRDefault="000B5AD4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76" w:rsidRDefault="000B5AD4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76" w:rsidRDefault="000B5AD4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4B76" w:rsidRDefault="000B5AD4" w:rsidP="00A8367F">
            <w:pPr>
              <w:tabs>
                <w:tab w:val="left" w:pos="4088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147D79" w:rsidRDefault="00147D79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Ежегодно по графику сотрудники МБДОУ ЦРР - д/с «Соловушка» проходят обязательные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медицинские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осмотры, флюорографию, вакцинацию. Сотрудники имеют медицинские книжки. 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Главной целью по охране труда в детском саду является создание и обеспечение здоровых и безопасных условий труда, сохранение жизни и здоровья, обучающихся и работающих в процессе труда, воспитания и организованного отдыха, создание оптимального режима труда обучения и организованного отдыха.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Работа по профилактике несчастных случаев и детского травматизма ведется в соответствии с планом работы на год. Проводятся инструктажи с сотрудниками по охране труда, с обязательной записью в соответствующем журнале.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 течении года несчастных случаев с сотрудниками не зафиксировано. 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Ведется строгий контроль состояния территории: текущий ремонт и покраска малых игровых форм, осмотр территории на предмет обнаружения предметов и устройств, которые могут угрожать здоровью обучающихся и обучающихся.</w:t>
      </w:r>
    </w:p>
    <w:p w:rsidR="00147D79" w:rsidRPr="000B5AD4" w:rsidRDefault="00BC4B3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0B5AD4">
        <w:rPr>
          <w:sz w:val="24"/>
          <w:szCs w:val="24"/>
        </w:rPr>
        <w:t xml:space="preserve">В </w:t>
      </w:r>
      <w:r w:rsidR="002044B9" w:rsidRPr="000B5AD4">
        <w:rPr>
          <w:sz w:val="24"/>
          <w:szCs w:val="24"/>
        </w:rPr>
        <w:t>2023</w:t>
      </w:r>
      <w:r w:rsidRPr="000B5AD4">
        <w:rPr>
          <w:sz w:val="24"/>
          <w:szCs w:val="24"/>
        </w:rPr>
        <w:t xml:space="preserve"> году утвержден план мероприятий (дорожная карта) по обеспечению условий развития доступной среды на </w:t>
      </w:r>
      <w:r w:rsidR="002044B9" w:rsidRPr="000B5AD4">
        <w:rPr>
          <w:sz w:val="24"/>
          <w:szCs w:val="24"/>
        </w:rPr>
        <w:t>2023</w:t>
      </w:r>
      <w:r w:rsidRPr="000B5AD4">
        <w:rPr>
          <w:sz w:val="24"/>
          <w:szCs w:val="24"/>
        </w:rPr>
        <w:t>-2026 гг.</w:t>
      </w:r>
    </w:p>
    <w:p w:rsidR="00147D79" w:rsidRPr="000B5AD4" w:rsidRDefault="00BC4B39">
      <w:pPr>
        <w:jc w:val="both"/>
        <w:rPr>
          <w:sz w:val="24"/>
          <w:szCs w:val="24"/>
        </w:rPr>
      </w:pPr>
      <w:r w:rsidRPr="000B5AD4">
        <w:rPr>
          <w:sz w:val="24"/>
          <w:szCs w:val="24"/>
        </w:rPr>
        <w:t xml:space="preserve">       По состоянию на 31.12.</w:t>
      </w:r>
      <w:r w:rsidR="002044B9" w:rsidRPr="000B5AD4">
        <w:rPr>
          <w:sz w:val="24"/>
          <w:szCs w:val="24"/>
        </w:rPr>
        <w:t>2023</w:t>
      </w:r>
      <w:r w:rsidRPr="000B5AD4">
        <w:rPr>
          <w:sz w:val="24"/>
          <w:szCs w:val="24"/>
        </w:rPr>
        <w:t>г. в ДОО:</w:t>
      </w:r>
    </w:p>
    <w:p w:rsidR="00147D79" w:rsidRPr="000B5AD4" w:rsidRDefault="00BC4B39">
      <w:pPr>
        <w:jc w:val="both"/>
        <w:rPr>
          <w:sz w:val="24"/>
          <w:szCs w:val="24"/>
        </w:rPr>
      </w:pPr>
      <w:r w:rsidRPr="000B5AD4">
        <w:rPr>
          <w:sz w:val="24"/>
          <w:szCs w:val="24"/>
        </w:rPr>
        <w:t xml:space="preserve">- общая численность детей-инвалидов – </w:t>
      </w:r>
      <w:r w:rsidR="000B5AD4" w:rsidRPr="000B5AD4">
        <w:rPr>
          <w:sz w:val="24"/>
          <w:szCs w:val="24"/>
        </w:rPr>
        <w:t>5</w:t>
      </w:r>
      <w:r w:rsidRPr="000B5AD4">
        <w:rPr>
          <w:sz w:val="24"/>
          <w:szCs w:val="24"/>
        </w:rPr>
        <w:t>;</w:t>
      </w:r>
    </w:p>
    <w:p w:rsidR="00147D79" w:rsidRPr="000B5AD4" w:rsidRDefault="00BC4B39">
      <w:pPr>
        <w:jc w:val="both"/>
        <w:rPr>
          <w:sz w:val="24"/>
          <w:szCs w:val="24"/>
        </w:rPr>
      </w:pPr>
      <w:r w:rsidRPr="000B5AD4">
        <w:rPr>
          <w:sz w:val="24"/>
          <w:szCs w:val="24"/>
        </w:rPr>
        <w:t xml:space="preserve">- количество детей-инвалидов, обучающихся совместно с другими обучающимися – </w:t>
      </w:r>
      <w:r w:rsidR="000B5AD4" w:rsidRPr="000B5AD4">
        <w:rPr>
          <w:sz w:val="24"/>
          <w:szCs w:val="24"/>
        </w:rPr>
        <w:t>5</w:t>
      </w:r>
      <w:r w:rsidRPr="000B5AD4">
        <w:rPr>
          <w:sz w:val="24"/>
          <w:szCs w:val="24"/>
        </w:rPr>
        <w:t>;</w:t>
      </w:r>
    </w:p>
    <w:p w:rsidR="00147D79" w:rsidRPr="000B5AD4" w:rsidRDefault="00BC4B39">
      <w:pPr>
        <w:jc w:val="both"/>
        <w:rPr>
          <w:sz w:val="24"/>
          <w:szCs w:val="24"/>
        </w:rPr>
      </w:pPr>
      <w:r w:rsidRPr="000B5AD4">
        <w:rPr>
          <w:sz w:val="24"/>
          <w:szCs w:val="24"/>
        </w:rPr>
        <w:t>- количество детей-инвалидов, обучающихся на дому – 0;</w:t>
      </w:r>
    </w:p>
    <w:p w:rsidR="00147D79" w:rsidRPr="000B5AD4" w:rsidRDefault="00BC4B39">
      <w:pPr>
        <w:jc w:val="both"/>
        <w:rPr>
          <w:sz w:val="24"/>
          <w:szCs w:val="24"/>
        </w:rPr>
      </w:pPr>
      <w:r w:rsidRPr="000B5AD4">
        <w:rPr>
          <w:sz w:val="24"/>
          <w:szCs w:val="24"/>
        </w:rPr>
        <w:t xml:space="preserve">- количество педагогов, прошедших специальную подготовку для работы с инвалидами – </w:t>
      </w:r>
      <w:r w:rsidR="000B5AD4" w:rsidRPr="000B5AD4">
        <w:rPr>
          <w:sz w:val="24"/>
          <w:szCs w:val="24"/>
        </w:rPr>
        <w:t>1</w:t>
      </w:r>
      <w:r w:rsidRPr="000B5AD4">
        <w:rPr>
          <w:sz w:val="24"/>
          <w:szCs w:val="24"/>
        </w:rPr>
        <w:t>4;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 w:rsidRPr="000B5AD4">
        <w:rPr>
          <w:sz w:val="24"/>
          <w:szCs w:val="24"/>
        </w:rPr>
        <w:t xml:space="preserve">- количество подготовленных для работ с инвалидами </w:t>
      </w:r>
      <w:proofErr w:type="spellStart"/>
      <w:r w:rsidRPr="000B5AD4">
        <w:rPr>
          <w:sz w:val="24"/>
          <w:szCs w:val="24"/>
        </w:rPr>
        <w:t>тьютора</w:t>
      </w:r>
      <w:proofErr w:type="spellEnd"/>
      <w:r w:rsidRPr="000B5AD4">
        <w:rPr>
          <w:sz w:val="24"/>
          <w:szCs w:val="24"/>
        </w:rPr>
        <w:t xml:space="preserve">, ассистента – </w:t>
      </w:r>
      <w:r w:rsidR="000B5AD4" w:rsidRPr="000B5AD4">
        <w:rPr>
          <w:sz w:val="24"/>
          <w:szCs w:val="24"/>
        </w:rPr>
        <w:t>4</w:t>
      </w:r>
      <w:r w:rsidRPr="000B5AD4">
        <w:rPr>
          <w:sz w:val="24"/>
          <w:szCs w:val="24"/>
        </w:rPr>
        <w:t>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Создание благоприятных, комфортных условий в ДОО, проведение бесед, круглых столов среди родителей, обучающихся с целью формирования у них толерантного отношения к детям-инвалидам.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Повышен уровень доступности объекта для лиц с ограниченными возможностями здоровья. Детский сад доступно частично избирательно для инвалидов: с нарушениями зрения, с нарушениями слуха. Учреждение доступно полностью с нарушениями умственного развития.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Учреждение доступно условно для инвалидов с нарушениями опорно-двигательного аппарата, (инвалиды, передвигающиеся на креслах-колясках).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За </w:t>
      </w:r>
      <w:r w:rsidR="002044B9">
        <w:rPr>
          <w:sz w:val="24"/>
          <w:szCs w:val="24"/>
        </w:rPr>
        <w:t>2023</w:t>
      </w:r>
      <w:r>
        <w:rPr>
          <w:sz w:val="24"/>
          <w:szCs w:val="24"/>
        </w:rPr>
        <w:t xml:space="preserve"> год предписаний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надзорных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органов не было. 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Соблюдение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санитарно-гигиенического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режима.</w:t>
      </w:r>
    </w:p>
    <w:p w:rsidR="00147D79" w:rsidRDefault="00BC4B39">
      <w:pPr>
        <w:widowControl/>
        <w:shd w:val="clear" w:color="auto" w:fill="FFFFFF"/>
        <w:autoSpaceDE/>
        <w:autoSpaceDN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Безопасность образовательной деятельности обеспечивается в детском саду через:</w:t>
      </w:r>
      <w:r>
        <w:rPr>
          <w:sz w:val="24"/>
          <w:szCs w:val="24"/>
          <w:lang w:eastAsia="ru-RU"/>
        </w:rPr>
        <w:br/>
        <w:t>- безопасную среду (закреплённые шкафы, стеллажи; отсутствие ядовитых и колючих растений; оборудование помещений, где находятся дети, соблюдая меры противопожарной безопасности)</w:t>
      </w:r>
      <w:r>
        <w:rPr>
          <w:sz w:val="24"/>
          <w:szCs w:val="24"/>
          <w:lang w:eastAsia="ru-RU"/>
        </w:rPr>
        <w:br/>
        <w:t>- правильное хранение различных материалов, медикаментов (ножницы, иголки находятся в недоступном для детей месте, соответствуют требованиям; лекарства находятся только в аптечке, аптечка в недоступном для детей месте; моющие средства находятся так же в недоступном месте);</w:t>
      </w:r>
      <w:r>
        <w:rPr>
          <w:sz w:val="24"/>
          <w:szCs w:val="24"/>
          <w:lang w:eastAsia="ru-RU"/>
        </w:rPr>
        <w:br/>
        <w:t xml:space="preserve">-мебель, подобранна по росту детей; промаркирована;    </w:t>
      </w:r>
      <w:r>
        <w:rPr>
          <w:sz w:val="24"/>
          <w:szCs w:val="24"/>
          <w:lang w:eastAsia="ru-RU"/>
        </w:rPr>
        <w:br/>
        <w:t>-маркировка постельного белья и полотенец;</w:t>
      </w:r>
      <w:r>
        <w:rPr>
          <w:sz w:val="24"/>
          <w:szCs w:val="24"/>
          <w:lang w:eastAsia="ru-RU"/>
        </w:rPr>
        <w:br/>
        <w:t>- правильное освещение.</w:t>
      </w:r>
    </w:p>
    <w:p w:rsidR="00147D79" w:rsidRDefault="00BC4B3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u w:val="single"/>
          <w:lang w:eastAsia="ru-RU"/>
        </w:rPr>
        <w:t xml:space="preserve">Санитарно-гигиеническое состояние всех помещений </w:t>
      </w:r>
      <w:r w:rsidR="00FD7213">
        <w:rPr>
          <w:sz w:val="24"/>
          <w:szCs w:val="24"/>
          <w:u w:val="single"/>
          <w:lang w:eastAsia="ru-RU"/>
        </w:rPr>
        <w:t>Д</w:t>
      </w:r>
      <w:r>
        <w:rPr>
          <w:sz w:val="24"/>
          <w:szCs w:val="24"/>
          <w:u w:val="single"/>
          <w:lang w:eastAsia="ru-RU"/>
        </w:rPr>
        <w:t>етского сада соответствует требованиям СанПиН:</w:t>
      </w:r>
      <w:r>
        <w:rPr>
          <w:sz w:val="24"/>
          <w:szCs w:val="24"/>
          <w:lang w:eastAsia="ru-RU"/>
        </w:rPr>
        <w:t xml:space="preserve"> во всех групповых комнатах установлена мебель, регулируемая по высоте; организован процесс проветривания и обеспечивает необходимый тепловой режим в зимнее время; улучшен режим освещения; организован питьевой режим </w:t>
      </w:r>
    </w:p>
    <w:p w:rsidR="00147D79" w:rsidRDefault="00BC4B3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В соответствии с санитарными нормами и правилами разработаны инструкции по санитарному содержанию помещений в обычном рабочем режиме и в случае карантина в связи с инфекционными заболеваниями бактериальной и вирусной этиологии.</w:t>
      </w:r>
    </w:p>
    <w:p w:rsidR="00147D79" w:rsidRDefault="00BC4B3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В каждой группе установлены ультрафиолетовые бактерицидные облучатели-</w:t>
      </w:r>
      <w:proofErr w:type="spellStart"/>
      <w:r>
        <w:rPr>
          <w:sz w:val="24"/>
          <w:szCs w:val="24"/>
          <w:lang w:eastAsia="ru-RU"/>
        </w:rPr>
        <w:t>рециркуляторы</w:t>
      </w:r>
      <w:proofErr w:type="spellEnd"/>
      <w:r>
        <w:rPr>
          <w:sz w:val="24"/>
          <w:szCs w:val="24"/>
          <w:lang w:eastAsia="ru-RU"/>
        </w:rPr>
        <w:t xml:space="preserve"> воздуха.</w:t>
      </w:r>
    </w:p>
    <w:p w:rsidR="00147D79" w:rsidRDefault="00BC4B39">
      <w:pPr>
        <w:widowControl/>
        <w:shd w:val="clear" w:color="auto" w:fill="FFFFFF"/>
        <w:autoSpaceDE/>
        <w:autoSpaceDN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Дважды в день проводится влажная уборка всех помещений, раз в неделю-генеральная.</w:t>
      </w:r>
    </w:p>
    <w:p w:rsidR="00147D79" w:rsidRDefault="00BC4B3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Пищеблок МБДОУ ЦРР - д/с «Соловушка» расположен по адресу: 628433 Российская Федерация   Тюменская область   ХМАО-Югра   Сургутский район   п.г.т. Белый Яр ул. Лесная 13А.</w:t>
      </w:r>
    </w:p>
    <w:p w:rsidR="00147D79" w:rsidRDefault="00BC4B3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Прилегающая территория благоустроена. Подъездные пути асфальтированы, с твердым покрытием.</w:t>
      </w:r>
    </w:p>
    <w:p w:rsidR="00147D79" w:rsidRDefault="00BC4B3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Инженерные коммуникации: холодное и горячее водоснабжение централизованное, отопление – централизованное, электроснабжение осуществляются от централизованных сетей.  Вентиляция – приточно-вытяжная механическая. Канализация – централизованная. Освещение искусственное и естественное. Осветительные приборы закрыты защитной арматурой. Отопление-централизованное.</w:t>
      </w:r>
    </w:p>
    <w:p w:rsidR="00147D79" w:rsidRDefault="00BC4B3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Внутренняя отделка помещений выполнена из материалов, поддающихся влажной уборке с помощью моющих и дезинфицирующих средств.</w:t>
      </w:r>
    </w:p>
    <w:p w:rsidR="00147D79" w:rsidRDefault="00BC4B3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Данное предприятие питания располагает всеми видами производственного и технологического оборудования. Размещение технологического оборудования обеспечивает свободный доступ к нему и соблюдение правил техники безопасности.</w:t>
      </w:r>
    </w:p>
    <w:p w:rsidR="00147D79" w:rsidRDefault="00BC4B3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На предприятии общественного питания (пищеблока) соблюдается поточность технологических процессов: отсутствуют встречные потоки сырья, сырых полуфабрикатов и готовой продукции, использованной и чистой посуды, а также встречного движения персонала и грузчиков. Загрузка продуктов через отдельный вход. </w:t>
      </w:r>
    </w:p>
    <w:p w:rsidR="00147D79" w:rsidRDefault="00BC4B3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сбора твердых бытовых отходов и отходов производства предусмотрены контейнерные площадки с установленными на них водонепроницаемыми сборниками. Вывоз отходов осуществляется согласно договорам со специализированными организациями.</w:t>
      </w:r>
    </w:p>
    <w:p w:rsidR="00147D79" w:rsidRDefault="001154C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И.о. з</w:t>
      </w:r>
      <w:r w:rsidR="00BC4B39">
        <w:rPr>
          <w:sz w:val="24"/>
          <w:szCs w:val="24"/>
        </w:rPr>
        <w:t>аведующ</w:t>
      </w:r>
      <w:r>
        <w:rPr>
          <w:sz w:val="24"/>
          <w:szCs w:val="24"/>
        </w:rPr>
        <w:t>его</w:t>
      </w:r>
      <w:r w:rsidR="00BC4B39">
        <w:rPr>
          <w:sz w:val="24"/>
          <w:szCs w:val="24"/>
        </w:rPr>
        <w:t xml:space="preserve"> МБДОУ ЦРР - д/с «Соловушка» поставил перед собой задачи в области обеспечения системы качества и безопасности пищевой продукции:</w:t>
      </w:r>
    </w:p>
    <w:p w:rsidR="00147D79" w:rsidRDefault="00BC4B3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Обеспечение непрерывного совершенствования процесса производства пищевой продукции.</w:t>
      </w:r>
    </w:p>
    <w:p w:rsidR="00147D79" w:rsidRDefault="00BC4B3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Обеспечение стабильности качества продукции на всех этапах ее жизненного цикла.</w:t>
      </w:r>
    </w:p>
    <w:p w:rsidR="00147D79" w:rsidRDefault="00BC4B3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Постоянное стремление к повышению качества и безопасности разнообразных видов пищевой продукции.</w:t>
      </w:r>
    </w:p>
    <w:p w:rsidR="00147D79" w:rsidRDefault="00BC4B3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Повышение эффективности использования ресурсов.</w:t>
      </w:r>
    </w:p>
    <w:p w:rsidR="00147D79" w:rsidRDefault="00BC4B39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  <w:t>Предоставление потребителю, контролирующим органам подтверждения соответствия продукции установленным требованиям действующим стандартам и нормативам.</w:t>
      </w:r>
    </w:p>
    <w:p w:rsidR="00147D79" w:rsidRDefault="00BC4B3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Выпуск продукции производится в соответствии с требованиями Технических регламентов.</w:t>
      </w:r>
    </w:p>
    <w:p w:rsidR="00147D79" w:rsidRDefault="00BC4B3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Ведется (постоянно) работа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администрации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контролю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приготовления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пищи;</w:t>
      </w:r>
    </w:p>
    <w:p w:rsidR="00147D79" w:rsidRDefault="00BC4B39">
      <w:pPr>
        <w:tabs>
          <w:tab w:val="left" w:pos="567"/>
          <w:tab w:val="left" w:pos="145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Осуществляется контроль за качеством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калорийность,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сбалансированность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(соотношение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белков/жиров/углеводов),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разнообразие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ассортимента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продуктов; витаминизация, объем порций, наличие контрольного блюда; хранение проб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(48-часовое);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йодированной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соли;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питьевого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режима;</w:t>
      </w:r>
    </w:p>
    <w:p w:rsidR="00147D79" w:rsidRDefault="00BC4B3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 наличии необходимая документация: приказы по организации питания, 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графика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питания,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накопительная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ведомость,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журналы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бракеража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сырой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10-ти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дневное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картотека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блюд;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таблицы: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запрещенных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продуктов,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норм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питания;</w:t>
      </w:r>
    </w:p>
    <w:p w:rsidR="00147D79" w:rsidRDefault="00BC4B39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Ведется создание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соблюдения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техники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безопасности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пищеблоке.</w:t>
      </w:r>
    </w:p>
    <w:p w:rsidR="00147D79" w:rsidRDefault="00147D79">
      <w:pPr>
        <w:pStyle w:val="a3"/>
        <w:jc w:val="both"/>
        <w:rPr>
          <w:b/>
        </w:rPr>
      </w:pPr>
    </w:p>
    <w:p w:rsidR="00147D79" w:rsidRDefault="00BC4B3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Наличие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условий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организации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образовательного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процесса</w:t>
      </w:r>
    </w:p>
    <w:p w:rsidR="00147D79" w:rsidRDefault="00147D79">
      <w:pPr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3"/>
        <w:gridCol w:w="4643"/>
      </w:tblGrid>
      <w:tr w:rsidR="00147D79">
        <w:trPr>
          <w:trHeight w:val="263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показателей</w:t>
            </w:r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Наличие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организации</w:t>
            </w:r>
            <w:proofErr w:type="spell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единиц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147D79">
        <w:trPr>
          <w:trHeight w:val="263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музыкальный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D79">
        <w:trPr>
          <w:trHeight w:val="265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спортивный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D79">
        <w:trPr>
          <w:trHeight w:val="263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зимний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</w:t>
            </w:r>
            <w:proofErr w:type="spellEnd"/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D79">
        <w:trPr>
          <w:trHeight w:val="266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Кабинет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D79" w:rsidTr="0099573C">
        <w:trPr>
          <w:trHeight w:val="325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сенсорная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комната</w:t>
            </w:r>
            <w:proofErr w:type="spellEnd"/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D79" w:rsidTr="0099573C">
        <w:trPr>
          <w:trHeight w:val="274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логопедический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кабинет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пункт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D79">
        <w:trPr>
          <w:trHeight w:val="263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групповые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помещения</w:t>
            </w:r>
            <w:proofErr w:type="spellEnd"/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147D79">
        <w:trPr>
          <w:trHeight w:val="266"/>
        </w:trPr>
        <w:tc>
          <w:tcPr>
            <w:tcW w:w="4703" w:type="dxa"/>
          </w:tcPr>
          <w:p w:rsidR="00147D79" w:rsidRPr="007C6CE3" w:rsidRDefault="00BC4B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из</w:t>
            </w:r>
            <w:r w:rsidRPr="007C6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них</w:t>
            </w:r>
            <w:r w:rsidRPr="007C6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оборудованы:</w:t>
            </w:r>
          </w:p>
          <w:p w:rsidR="00147D79" w:rsidRPr="007C6CE3" w:rsidRDefault="00BC4B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-</w:t>
            </w:r>
            <w:r w:rsidRPr="007C6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стационарными</w:t>
            </w:r>
            <w:r w:rsidRPr="007C6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интерактивными</w:t>
            </w:r>
            <w:r w:rsidRPr="007C6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досками</w:t>
            </w:r>
          </w:p>
        </w:tc>
        <w:tc>
          <w:tcPr>
            <w:tcW w:w="4643" w:type="dxa"/>
          </w:tcPr>
          <w:p w:rsidR="00147D79" w:rsidRPr="00A93A33" w:rsidRDefault="00A93A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47D79">
        <w:trPr>
          <w:trHeight w:val="263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мультимедийными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проекторами</w:t>
            </w:r>
            <w:proofErr w:type="spellEnd"/>
          </w:p>
        </w:tc>
        <w:tc>
          <w:tcPr>
            <w:tcW w:w="4643" w:type="dxa"/>
          </w:tcPr>
          <w:p w:rsidR="00147D79" w:rsidRPr="00A93A33" w:rsidRDefault="00A93A33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</w:tr>
      <w:tr w:rsidR="00147D79">
        <w:trPr>
          <w:trHeight w:val="263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кабинет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заведующего</w:t>
            </w:r>
            <w:proofErr w:type="spellEnd"/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D79">
        <w:trPr>
          <w:trHeight w:val="265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методический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кабинет</w:t>
            </w:r>
            <w:proofErr w:type="spellEnd"/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D79">
        <w:trPr>
          <w:trHeight w:val="265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кабинет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делопроизводителя</w:t>
            </w:r>
            <w:proofErr w:type="spellEnd"/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47D79">
        <w:trPr>
          <w:trHeight w:val="265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кабинет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специалиста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персоналу</w:t>
            </w:r>
            <w:proofErr w:type="spellEnd"/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D79">
        <w:trPr>
          <w:trHeight w:val="265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кабинет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специалиста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ОТ</w:t>
            </w:r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D79">
        <w:trPr>
          <w:trHeight w:val="264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Учебно-опытный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земельный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D79">
        <w:trPr>
          <w:trHeight w:val="263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Медицинский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кабинет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пункт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D79">
        <w:trPr>
          <w:trHeight w:val="263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прачечная</w:t>
            </w:r>
            <w:proofErr w:type="spellEnd"/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D79">
        <w:trPr>
          <w:trHeight w:val="70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кабинет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швеи</w:t>
            </w:r>
            <w:proofErr w:type="spellEnd"/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47D79">
        <w:trPr>
          <w:trHeight w:val="266"/>
        </w:trPr>
        <w:tc>
          <w:tcPr>
            <w:tcW w:w="470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пищеблок</w:t>
            </w:r>
            <w:proofErr w:type="spellEnd"/>
          </w:p>
        </w:tc>
        <w:tc>
          <w:tcPr>
            <w:tcW w:w="464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147D79" w:rsidRDefault="00147D79">
      <w:pPr>
        <w:pStyle w:val="a3"/>
        <w:jc w:val="both"/>
        <w:rPr>
          <w:b/>
        </w:rPr>
      </w:pPr>
    </w:p>
    <w:p w:rsidR="00147D79" w:rsidRDefault="00BC4B39">
      <w:pPr>
        <w:pStyle w:val="1"/>
        <w:ind w:left="0"/>
        <w:jc w:val="both"/>
      </w:pPr>
      <w:r>
        <w:t>Техническая</w:t>
      </w:r>
      <w:r>
        <w:rPr>
          <w:spacing w:val="-4"/>
        </w:rPr>
        <w:t xml:space="preserve"> </w:t>
      </w:r>
      <w:r>
        <w:t>оснащенность</w:t>
      </w: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93"/>
        <w:gridCol w:w="1171"/>
        <w:gridCol w:w="915"/>
        <w:gridCol w:w="3368"/>
      </w:tblGrid>
      <w:tr w:rsidR="00147D79">
        <w:trPr>
          <w:trHeight w:val="230"/>
        </w:trPr>
        <w:tc>
          <w:tcPr>
            <w:tcW w:w="3893" w:type="dxa"/>
            <w:vMerge w:val="restart"/>
          </w:tcPr>
          <w:p w:rsidR="00147D79" w:rsidRDefault="00147D7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47D79" w:rsidRDefault="00147D7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47D79" w:rsidRDefault="00BC4B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показателей</w:t>
            </w:r>
          </w:p>
        </w:tc>
        <w:tc>
          <w:tcPr>
            <w:tcW w:w="1171" w:type="dxa"/>
            <w:vMerge w:val="restart"/>
          </w:tcPr>
          <w:p w:rsidR="00147D79" w:rsidRDefault="00147D7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47D79" w:rsidRDefault="00147D7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47D79" w:rsidRDefault="00BC4B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4283" w:type="dxa"/>
            <w:gridSpan w:val="2"/>
          </w:tcPr>
          <w:p w:rsidR="00147D79" w:rsidRDefault="00BC4B3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Используемых</w:t>
            </w:r>
            <w:proofErr w:type="spellEnd"/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в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учебных</w:t>
            </w:r>
            <w:proofErr w:type="spell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целях</w:t>
            </w:r>
            <w:proofErr w:type="spellEnd"/>
          </w:p>
        </w:tc>
      </w:tr>
      <w:tr w:rsidR="00147D79">
        <w:trPr>
          <w:trHeight w:val="921"/>
        </w:trPr>
        <w:tc>
          <w:tcPr>
            <w:tcW w:w="3893" w:type="dxa"/>
            <w:vMerge/>
            <w:tcBorders>
              <w:top w:val="nil"/>
            </w:tcBorders>
          </w:tcPr>
          <w:p w:rsidR="00147D79" w:rsidRDefault="00147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 w:rsidR="00147D79" w:rsidRDefault="00147D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  <w:right w:val="single" w:sz="4" w:space="0" w:color="auto"/>
            </w:tcBorders>
          </w:tcPr>
          <w:p w:rsidR="00147D79" w:rsidRDefault="00147D7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368" w:type="dxa"/>
            <w:tcBorders>
              <w:left w:val="single" w:sz="4" w:space="0" w:color="auto"/>
              <w:bottom w:val="single" w:sz="4" w:space="0" w:color="auto"/>
            </w:tcBorders>
          </w:tcPr>
          <w:p w:rsidR="00147D79" w:rsidRPr="007C6CE3" w:rsidRDefault="00BC4B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из</w:t>
            </w:r>
            <w:r w:rsidRPr="007C6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них</w:t>
            </w:r>
            <w:r w:rsidRPr="007C6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доступных</w:t>
            </w:r>
            <w:r w:rsidRPr="007C6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для</w:t>
            </w:r>
          </w:p>
          <w:p w:rsidR="00147D79" w:rsidRPr="007C6CE3" w:rsidRDefault="00BC4B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использования</w:t>
            </w:r>
            <w:r w:rsidRPr="007C6C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обучающимися</w:t>
            </w:r>
            <w:r w:rsidRPr="007C6CE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в</w:t>
            </w:r>
            <w:r w:rsidRPr="007C6C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свободное от основных занятий</w:t>
            </w:r>
            <w:r w:rsidRPr="007C6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время</w:t>
            </w:r>
          </w:p>
        </w:tc>
      </w:tr>
      <w:tr w:rsidR="00147D79">
        <w:trPr>
          <w:trHeight w:val="460"/>
        </w:trPr>
        <w:tc>
          <w:tcPr>
            <w:tcW w:w="3893" w:type="dxa"/>
            <w:tcBorders>
              <w:bottom w:val="single" w:sz="4" w:space="0" w:color="000000"/>
            </w:tcBorders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Персональные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компьютеры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71" w:type="dxa"/>
            <w:tcBorders>
              <w:bottom w:val="single" w:sz="4" w:space="0" w:color="auto"/>
              <w:right w:val="single" w:sz="4" w:space="0" w:color="auto"/>
            </w:tcBorders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47D79" w:rsidRPr="007C6CE3" w:rsidRDefault="00BC4B39">
            <w:pPr>
              <w:pStyle w:val="TableParagraph"/>
              <w:jc w:val="center"/>
              <w:rPr>
                <w:spacing w:val="-5"/>
                <w:sz w:val="24"/>
                <w:szCs w:val="24"/>
                <w:lang w:val="ru-RU"/>
              </w:rPr>
            </w:pPr>
            <w:proofErr w:type="spellStart"/>
            <w:r w:rsidRPr="007C6CE3">
              <w:rPr>
                <w:sz w:val="24"/>
                <w:szCs w:val="24"/>
                <w:lang w:val="ru-RU"/>
              </w:rPr>
              <w:t>обучающеся</w:t>
            </w:r>
            <w:proofErr w:type="spellEnd"/>
          </w:p>
          <w:p w:rsidR="00147D79" w:rsidRPr="007C6CE3" w:rsidRDefault="00BC4B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в</w:t>
            </w:r>
            <w:r w:rsidRPr="007C6CE3">
              <w:rPr>
                <w:spacing w:val="-47"/>
                <w:sz w:val="24"/>
                <w:szCs w:val="24"/>
                <w:lang w:val="ru-RU"/>
              </w:rPr>
              <w:t xml:space="preserve">       </w:t>
            </w:r>
            <w:r w:rsidRPr="007C6CE3">
              <w:rPr>
                <w:sz w:val="24"/>
                <w:szCs w:val="24"/>
                <w:lang w:val="ru-RU"/>
              </w:rPr>
              <w:t>свободное от основных занятий</w:t>
            </w:r>
            <w:r w:rsidRPr="007C6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время не используют ноутбуки и компьютеры</w:t>
            </w:r>
          </w:p>
        </w:tc>
      </w:tr>
      <w:tr w:rsidR="00147D79">
        <w:trPr>
          <w:trHeight w:val="918"/>
        </w:trPr>
        <w:tc>
          <w:tcPr>
            <w:tcW w:w="3893" w:type="dxa"/>
          </w:tcPr>
          <w:p w:rsidR="00147D79" w:rsidRPr="007C6CE3" w:rsidRDefault="00BC4B39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из</w:t>
            </w:r>
            <w:r w:rsidRPr="007C6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них:</w:t>
            </w:r>
          </w:p>
          <w:p w:rsidR="00147D79" w:rsidRPr="007C6CE3" w:rsidRDefault="00BC4B39">
            <w:pPr>
              <w:pStyle w:val="TableParagraph"/>
              <w:tabs>
                <w:tab w:val="left" w:pos="431"/>
                <w:tab w:val="left" w:pos="1484"/>
                <w:tab w:val="left" w:pos="1846"/>
                <w:tab w:val="left" w:pos="2683"/>
              </w:tabs>
              <w:jc w:val="both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-</w:t>
            </w:r>
            <w:r w:rsidRPr="007C6CE3">
              <w:rPr>
                <w:sz w:val="24"/>
                <w:szCs w:val="24"/>
                <w:lang w:val="ru-RU"/>
              </w:rPr>
              <w:tab/>
              <w:t>ноутбуки</w:t>
            </w:r>
            <w:r w:rsidRPr="007C6CE3">
              <w:rPr>
                <w:sz w:val="24"/>
                <w:szCs w:val="24"/>
                <w:lang w:val="ru-RU"/>
              </w:rPr>
              <w:tab/>
              <w:t>и</w:t>
            </w:r>
            <w:r w:rsidRPr="007C6CE3">
              <w:rPr>
                <w:sz w:val="24"/>
                <w:szCs w:val="24"/>
                <w:lang w:val="ru-RU"/>
              </w:rPr>
              <w:tab/>
              <w:t>другие</w:t>
            </w:r>
            <w:r w:rsidRPr="007C6CE3">
              <w:rPr>
                <w:sz w:val="24"/>
                <w:szCs w:val="24"/>
                <w:lang w:val="ru-RU"/>
              </w:rPr>
              <w:tab/>
              <w:t>портативные</w:t>
            </w:r>
          </w:p>
          <w:p w:rsidR="00147D79" w:rsidRDefault="00BC4B39">
            <w:pPr>
              <w:pStyle w:val="TableParagraph"/>
              <w:tabs>
                <w:tab w:val="left" w:pos="1748"/>
                <w:tab w:val="left" w:pos="3271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персональные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z w:val="24"/>
                <w:szCs w:val="24"/>
              </w:rPr>
              <w:t>компьютеры</w:t>
            </w:r>
            <w:proofErr w:type="spellEnd"/>
            <w:r>
              <w:rPr>
                <w:sz w:val="24"/>
                <w:szCs w:val="24"/>
              </w:rPr>
              <w:tab/>
            </w:r>
            <w:proofErr w:type="spellStart"/>
            <w:r>
              <w:rPr>
                <w:spacing w:val="-1"/>
                <w:sz w:val="24"/>
                <w:szCs w:val="24"/>
              </w:rPr>
              <w:t>кроме</w:t>
            </w:r>
            <w:proofErr w:type="spellEnd"/>
            <w:r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планшетных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right w:val="single" w:sz="4" w:space="0" w:color="auto"/>
            </w:tcBorders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79" w:rsidRDefault="00147D7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3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79" w:rsidRDefault="00147D79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147D79">
        <w:trPr>
          <w:trHeight w:val="230"/>
        </w:trPr>
        <w:tc>
          <w:tcPr>
            <w:tcW w:w="389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планшетные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компьютеры</w:t>
            </w:r>
            <w:proofErr w:type="spellEnd"/>
          </w:p>
        </w:tc>
        <w:tc>
          <w:tcPr>
            <w:tcW w:w="1171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7D79">
        <w:trPr>
          <w:trHeight w:val="460"/>
        </w:trPr>
        <w:tc>
          <w:tcPr>
            <w:tcW w:w="3893" w:type="dxa"/>
          </w:tcPr>
          <w:p w:rsidR="00147D79" w:rsidRPr="007C6CE3" w:rsidRDefault="00BC4B39">
            <w:pPr>
              <w:pStyle w:val="TableParagraph"/>
              <w:tabs>
                <w:tab w:val="left" w:pos="386"/>
                <w:tab w:val="left" w:pos="1712"/>
                <w:tab w:val="left" w:pos="2017"/>
                <w:tab w:val="left" w:pos="2866"/>
              </w:tabs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-</w:t>
            </w:r>
            <w:r w:rsidRPr="007C6CE3">
              <w:rPr>
                <w:sz w:val="24"/>
                <w:szCs w:val="24"/>
                <w:lang w:val="ru-RU"/>
              </w:rPr>
              <w:tab/>
              <w:t>находящиеся</w:t>
            </w:r>
            <w:r w:rsidRPr="007C6CE3">
              <w:rPr>
                <w:sz w:val="24"/>
                <w:szCs w:val="24"/>
                <w:lang w:val="ru-RU"/>
              </w:rPr>
              <w:tab/>
              <w:t>в</w:t>
            </w:r>
            <w:r w:rsidRPr="007C6CE3">
              <w:rPr>
                <w:sz w:val="24"/>
                <w:szCs w:val="24"/>
                <w:lang w:val="ru-RU"/>
              </w:rPr>
              <w:tab/>
              <w:t>составе</w:t>
            </w:r>
            <w:r w:rsidRPr="007C6CE3">
              <w:rPr>
                <w:sz w:val="24"/>
                <w:szCs w:val="24"/>
                <w:lang w:val="ru-RU"/>
              </w:rPr>
              <w:tab/>
            </w:r>
            <w:r w:rsidRPr="007C6CE3">
              <w:rPr>
                <w:spacing w:val="-1"/>
                <w:sz w:val="24"/>
                <w:szCs w:val="24"/>
                <w:lang w:val="ru-RU"/>
              </w:rPr>
              <w:t>локальных</w:t>
            </w:r>
            <w:r w:rsidRPr="007C6C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вычислительных сетей</w:t>
            </w:r>
          </w:p>
        </w:tc>
        <w:tc>
          <w:tcPr>
            <w:tcW w:w="1171" w:type="dxa"/>
            <w:tcBorders>
              <w:right w:val="single" w:sz="4" w:space="0" w:color="auto"/>
            </w:tcBorders>
          </w:tcPr>
          <w:p w:rsidR="00147D79" w:rsidRPr="007C6CE3" w:rsidRDefault="00147D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79" w:rsidRPr="007C6CE3" w:rsidRDefault="00147D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D79" w:rsidRPr="007C6CE3" w:rsidRDefault="00147D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47D79">
        <w:trPr>
          <w:trHeight w:val="230"/>
        </w:trPr>
        <w:tc>
          <w:tcPr>
            <w:tcW w:w="389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имеющих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доступ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Интернету</w:t>
            </w:r>
            <w:proofErr w:type="spellEnd"/>
          </w:p>
        </w:tc>
        <w:tc>
          <w:tcPr>
            <w:tcW w:w="1171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915" w:type="dxa"/>
            <w:tcBorders>
              <w:top w:val="single" w:sz="4" w:space="0" w:color="auto"/>
            </w:tcBorders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</w:tcBorders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7D79">
        <w:trPr>
          <w:trHeight w:val="460"/>
        </w:trPr>
        <w:tc>
          <w:tcPr>
            <w:tcW w:w="3893" w:type="dxa"/>
          </w:tcPr>
          <w:p w:rsidR="00147D79" w:rsidRPr="007C6CE3" w:rsidRDefault="00BC4B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-</w:t>
            </w:r>
            <w:r w:rsidRPr="007C6CE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имеющих</w:t>
            </w:r>
            <w:r w:rsidRPr="007C6CE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доступ</w:t>
            </w:r>
            <w:r w:rsidRPr="007C6CE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к</w:t>
            </w:r>
            <w:r w:rsidRPr="007C6CE3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Интернет-порталу организации</w:t>
            </w:r>
          </w:p>
        </w:tc>
        <w:tc>
          <w:tcPr>
            <w:tcW w:w="1171" w:type="dxa"/>
          </w:tcPr>
          <w:p w:rsidR="00147D79" w:rsidRPr="007C6CE3" w:rsidRDefault="00147D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</w:tcPr>
          <w:p w:rsidR="00147D79" w:rsidRPr="007C6CE3" w:rsidRDefault="00147D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8" w:type="dxa"/>
          </w:tcPr>
          <w:p w:rsidR="00147D79" w:rsidRPr="007C6CE3" w:rsidRDefault="00147D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47D79">
        <w:trPr>
          <w:trHeight w:val="230"/>
        </w:trPr>
        <w:tc>
          <w:tcPr>
            <w:tcW w:w="389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поступившие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отчётном</w:t>
            </w:r>
            <w:proofErr w:type="spellEnd"/>
            <w:r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1171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7D79">
        <w:trPr>
          <w:trHeight w:val="230"/>
        </w:trPr>
        <w:tc>
          <w:tcPr>
            <w:tcW w:w="389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Электронные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терминалы</w:t>
            </w:r>
            <w:proofErr w:type="spellEnd"/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инфоматы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71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7D79">
        <w:trPr>
          <w:trHeight w:val="230"/>
        </w:trPr>
        <w:tc>
          <w:tcPr>
            <w:tcW w:w="3893" w:type="dxa"/>
          </w:tcPr>
          <w:p w:rsidR="00147D79" w:rsidRPr="007C6CE3" w:rsidRDefault="00BC4B3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из</w:t>
            </w:r>
            <w:r w:rsidRPr="007C6CE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них</w:t>
            </w:r>
            <w:r w:rsidRPr="007C6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с</w:t>
            </w:r>
            <w:r w:rsidRPr="007C6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доступом</w:t>
            </w:r>
            <w:r w:rsidRPr="007C6CE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к</w:t>
            </w:r>
            <w:r w:rsidRPr="007C6CE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ресурсам</w:t>
            </w:r>
            <w:r w:rsidRPr="007C6CE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Интернета</w:t>
            </w:r>
          </w:p>
        </w:tc>
        <w:tc>
          <w:tcPr>
            <w:tcW w:w="1171" w:type="dxa"/>
          </w:tcPr>
          <w:p w:rsidR="00147D79" w:rsidRPr="007C6CE3" w:rsidRDefault="00147D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15" w:type="dxa"/>
          </w:tcPr>
          <w:p w:rsidR="00147D79" w:rsidRPr="007C6CE3" w:rsidRDefault="00147D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368" w:type="dxa"/>
          </w:tcPr>
          <w:p w:rsidR="00147D79" w:rsidRPr="007C6CE3" w:rsidRDefault="00147D79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147D79">
        <w:trPr>
          <w:trHeight w:val="230"/>
        </w:trPr>
        <w:tc>
          <w:tcPr>
            <w:tcW w:w="389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Мультимедийные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проекторы</w:t>
            </w:r>
            <w:proofErr w:type="spellEnd"/>
          </w:p>
        </w:tc>
        <w:tc>
          <w:tcPr>
            <w:tcW w:w="1171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68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7D79">
        <w:trPr>
          <w:trHeight w:val="230"/>
        </w:trPr>
        <w:tc>
          <w:tcPr>
            <w:tcW w:w="389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Интерактивные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доски</w:t>
            </w:r>
            <w:proofErr w:type="spellEnd"/>
          </w:p>
        </w:tc>
        <w:tc>
          <w:tcPr>
            <w:tcW w:w="1171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15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368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7D79">
        <w:trPr>
          <w:trHeight w:val="230"/>
        </w:trPr>
        <w:tc>
          <w:tcPr>
            <w:tcW w:w="389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Принтеры</w:t>
            </w:r>
            <w:proofErr w:type="spellEnd"/>
          </w:p>
        </w:tc>
        <w:tc>
          <w:tcPr>
            <w:tcW w:w="1171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915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7D79">
        <w:trPr>
          <w:trHeight w:val="230"/>
        </w:trPr>
        <w:tc>
          <w:tcPr>
            <w:tcW w:w="3893" w:type="dxa"/>
          </w:tcPr>
          <w:p w:rsidR="00147D79" w:rsidRDefault="00BC4B39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Сканеры</w:t>
            </w:r>
            <w:proofErr w:type="spellEnd"/>
          </w:p>
        </w:tc>
        <w:tc>
          <w:tcPr>
            <w:tcW w:w="1171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147D79">
        <w:trPr>
          <w:trHeight w:val="690"/>
        </w:trPr>
        <w:tc>
          <w:tcPr>
            <w:tcW w:w="3893" w:type="dxa"/>
          </w:tcPr>
          <w:p w:rsidR="00147D79" w:rsidRPr="007C6CE3" w:rsidRDefault="00BC4B39">
            <w:pPr>
              <w:pStyle w:val="TableParagraph"/>
              <w:tabs>
                <w:tab w:val="left" w:pos="1842"/>
                <w:tab w:val="left" w:pos="3151"/>
              </w:tabs>
              <w:jc w:val="center"/>
              <w:rPr>
                <w:sz w:val="24"/>
                <w:szCs w:val="24"/>
                <w:lang w:val="ru-RU"/>
              </w:rPr>
            </w:pPr>
            <w:r w:rsidRPr="007C6CE3">
              <w:rPr>
                <w:sz w:val="24"/>
                <w:szCs w:val="24"/>
                <w:lang w:val="ru-RU"/>
              </w:rPr>
              <w:t>Многофункциональные устройства (МФУ,</w:t>
            </w:r>
            <w:r w:rsidRPr="007C6CE3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 xml:space="preserve">выполняющие операции </w:t>
            </w:r>
            <w:r w:rsidRPr="007C6CE3">
              <w:rPr>
                <w:spacing w:val="-1"/>
                <w:sz w:val="24"/>
                <w:szCs w:val="24"/>
                <w:lang w:val="ru-RU"/>
              </w:rPr>
              <w:t>печати,</w:t>
            </w:r>
            <w:r w:rsidRPr="007C6CE3">
              <w:rPr>
                <w:sz w:val="24"/>
                <w:szCs w:val="24"/>
                <w:lang w:val="ru-RU"/>
              </w:rPr>
              <w:t xml:space="preserve"> сканирования,</w:t>
            </w:r>
            <w:r w:rsidRPr="007C6CE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CE3">
              <w:rPr>
                <w:sz w:val="24"/>
                <w:szCs w:val="24"/>
                <w:lang w:val="ru-RU"/>
              </w:rPr>
              <w:t>копирования)</w:t>
            </w:r>
          </w:p>
        </w:tc>
        <w:tc>
          <w:tcPr>
            <w:tcW w:w="1171" w:type="dxa"/>
          </w:tcPr>
          <w:p w:rsidR="00147D79" w:rsidRPr="00E04092" w:rsidRDefault="00E04092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915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147D79" w:rsidRDefault="00147D79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147D79" w:rsidRDefault="00147D79">
      <w:pPr>
        <w:pStyle w:val="a3"/>
        <w:ind w:firstLine="707"/>
        <w:jc w:val="both"/>
        <w:rPr>
          <w:b/>
          <w:i/>
        </w:rPr>
      </w:pPr>
    </w:p>
    <w:p w:rsidR="00147D79" w:rsidRDefault="00BC4B39">
      <w:pPr>
        <w:pStyle w:val="a3"/>
        <w:ind w:firstLine="707"/>
        <w:jc w:val="both"/>
      </w:pPr>
      <w:r>
        <w:rPr>
          <w:b/>
          <w:i/>
        </w:rPr>
        <w:t>Выводы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рекомендации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разделу:</w:t>
      </w:r>
      <w:r>
        <w:t xml:space="preserve"> </w:t>
      </w:r>
    </w:p>
    <w:p w:rsidR="00147D79" w:rsidRDefault="00BC4B39">
      <w:pPr>
        <w:ind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47D79" w:rsidRDefault="00BC4B39">
      <w:pPr>
        <w:ind w:firstLine="707"/>
        <w:jc w:val="both"/>
        <w:rPr>
          <w:color w:val="000000"/>
          <w:sz w:val="24"/>
          <w:szCs w:val="24"/>
        </w:rPr>
      </w:pPr>
      <w:r w:rsidRPr="00E04092">
        <w:rPr>
          <w:color w:val="000000"/>
          <w:sz w:val="24"/>
          <w:szCs w:val="24"/>
        </w:rPr>
        <w:t>В </w:t>
      </w:r>
      <w:r w:rsidR="002044B9" w:rsidRPr="00E04092">
        <w:rPr>
          <w:color w:val="000000"/>
          <w:sz w:val="24"/>
          <w:szCs w:val="24"/>
        </w:rPr>
        <w:t>2023</w:t>
      </w:r>
      <w:r w:rsidRPr="00E04092">
        <w:rPr>
          <w:color w:val="000000"/>
          <w:sz w:val="24"/>
          <w:szCs w:val="24"/>
        </w:rPr>
        <w:t xml:space="preserve"> году Детский сад провел косметический ремонт </w:t>
      </w:r>
      <w:r w:rsidR="00E04092" w:rsidRPr="00E04092">
        <w:rPr>
          <w:color w:val="000000"/>
          <w:sz w:val="24"/>
          <w:szCs w:val="24"/>
        </w:rPr>
        <w:t>3</w:t>
      </w:r>
      <w:r w:rsidRPr="00E04092">
        <w:rPr>
          <w:color w:val="000000"/>
          <w:sz w:val="24"/>
          <w:szCs w:val="24"/>
        </w:rPr>
        <w:t xml:space="preserve"> групповых комнат, </w:t>
      </w:r>
      <w:r w:rsidR="00E04092" w:rsidRPr="00E04092">
        <w:rPr>
          <w:color w:val="000000"/>
          <w:sz w:val="24"/>
          <w:szCs w:val="24"/>
        </w:rPr>
        <w:t>4</w:t>
      </w:r>
      <w:r w:rsidRPr="00E04092">
        <w:rPr>
          <w:color w:val="000000"/>
          <w:sz w:val="24"/>
          <w:szCs w:val="24"/>
        </w:rPr>
        <w:t> спальных помещений, коридор</w:t>
      </w:r>
      <w:r w:rsidR="00E04092" w:rsidRPr="00E04092">
        <w:rPr>
          <w:color w:val="000000"/>
          <w:sz w:val="24"/>
          <w:szCs w:val="24"/>
        </w:rPr>
        <w:t>а 3 этажа.</w:t>
      </w:r>
      <w:r w:rsidRPr="00E04092">
        <w:rPr>
          <w:color w:val="000000"/>
          <w:sz w:val="24"/>
          <w:szCs w:val="24"/>
        </w:rPr>
        <w:t xml:space="preserve"> Покрасили малые архитектурные формы и игровое оборудование </w:t>
      </w:r>
      <w:r w:rsidRPr="00E04092">
        <w:rPr>
          <w:color w:val="000000"/>
          <w:sz w:val="24"/>
          <w:szCs w:val="24"/>
        </w:rPr>
        <w:lastRenderedPageBreak/>
        <w:t>на участке.</w:t>
      </w:r>
    </w:p>
    <w:p w:rsidR="00147D79" w:rsidRDefault="00BC4B39">
      <w:pPr>
        <w:ind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:rsidR="00147D79" w:rsidRDefault="00BC4B39">
      <w:pPr>
        <w:shd w:val="clear" w:color="auto" w:fill="FFFFFF" w:themeFill="background1"/>
        <w:ind w:firstLine="707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Показатель качества услуг по присмотру и уходу за детьми соответствуют требованиям. В ДОО утверждены и соблюдаются нормативно-правовые акты, регулирующие выполнение норм хозяйственно-бытового обслуживания и процедур ухода за воспитанниками (Правила внутреннего распорядка для всех участников образовательного процесса, режим дня с учетом адаптационных режимов для детей по потребности и возможности здоровья (индивидуальные маршруты адаптации и др.); обеспечена доступность предметов гигиены; педагоги развивают культурно-гигиенических навыки воспитанников (наличие в планах, рабочих программах задач по уходу и присмотру). В ДОО регламентированы процессы организации рационального и сбалансированного питания и питья с учетом СанПиН (разработано Положение об организации питания воспитанников ДОО; утвержден режим питания в соответствии с возрастом и индивидуальными особенностями детей; утверждены технологические карты приготовления пищи, ежедневные и перспективные меню; ведется бракераж, учет калорийности, обеспечены правильная кулинарная обработка и закладка пищевых продуктов).</w:t>
      </w:r>
    </w:p>
    <w:p w:rsidR="00147D79" w:rsidRDefault="00BC4B39">
      <w:pPr>
        <w:shd w:val="clear" w:color="auto" w:fill="FFFFFF" w:themeFill="background1"/>
        <w:ind w:firstLine="707"/>
        <w:jc w:val="both"/>
        <w:textAlignment w:val="baseline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В ДОО питание детей соответствует заявленному меню; ежедневно доступна информация о питании; соблюдается сервировка в группах; осуществляется индивидуальный подход в процессе питания, регулярный контроль и надзор за работой пищеблока (карты оперативного контроля, приказы по питанию и пр.).</w:t>
      </w:r>
    </w:p>
    <w:p w:rsidR="00147D79" w:rsidRDefault="00147D79">
      <w:pPr>
        <w:jc w:val="both"/>
        <w:rPr>
          <w:b/>
          <w:i/>
          <w:sz w:val="24"/>
          <w:szCs w:val="24"/>
        </w:rPr>
      </w:pPr>
    </w:p>
    <w:p w:rsidR="00147D79" w:rsidRDefault="00BC4B39">
      <w:pPr>
        <w:pStyle w:val="1"/>
        <w:ind w:left="0"/>
        <w:jc w:val="both"/>
      </w:pPr>
      <w:r>
        <w:t>Раздел</w:t>
      </w:r>
      <w:r>
        <w:rPr>
          <w:spacing w:val="-4"/>
        </w:rPr>
        <w:t xml:space="preserve"> </w:t>
      </w:r>
      <w:r>
        <w:t>10.</w:t>
      </w:r>
      <w:r>
        <w:rPr>
          <w:spacing w:val="-2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</w:p>
    <w:p w:rsidR="00147D79" w:rsidRDefault="00BC4B39">
      <w:pPr>
        <w:ind w:firstLine="708"/>
        <w:jc w:val="both"/>
        <w:rPr>
          <w:color w:val="000000"/>
          <w:sz w:val="24"/>
          <w:szCs w:val="24"/>
        </w:rPr>
      </w:pPr>
      <w:r w:rsidRPr="007823C6">
        <w:rPr>
          <w:color w:val="000000"/>
          <w:sz w:val="24"/>
          <w:szCs w:val="24"/>
        </w:rPr>
        <w:t>В Детском саду утверждено положение о внутренней системе оценки качества образования от 09.06.2020г. Мониторинг качества образовательной деятельности</w:t>
      </w:r>
      <w:r>
        <w:rPr>
          <w:color w:val="000000"/>
          <w:sz w:val="24"/>
          <w:szCs w:val="24"/>
        </w:rPr>
        <w:t xml:space="preserve"> в </w:t>
      </w:r>
      <w:r w:rsidR="002044B9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 xml:space="preserve"> году показал хорошую работу педагогического коллектива по всем показателям.</w:t>
      </w: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Состояние здоровья и физического развития воспитанников удовлетворительные. </w:t>
      </w:r>
      <w:r w:rsidR="0099573C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 xml:space="preserve">9% детей успешно освоили образовательную программу дошкольного образования в своей возрастной группе. </w:t>
      </w:r>
      <w:r w:rsidRPr="00387FC7">
        <w:rPr>
          <w:color w:val="000000"/>
          <w:sz w:val="24"/>
          <w:szCs w:val="24"/>
        </w:rPr>
        <w:t xml:space="preserve">Результаты уровня готовности детей к школьному обучению показали, что с высоким уровнем готовности </w:t>
      </w:r>
      <w:r w:rsidR="00387FC7" w:rsidRPr="00387FC7">
        <w:rPr>
          <w:color w:val="000000"/>
          <w:sz w:val="24"/>
          <w:szCs w:val="24"/>
        </w:rPr>
        <w:t>20%</w:t>
      </w:r>
      <w:r w:rsidRPr="00387FC7">
        <w:rPr>
          <w:color w:val="000000"/>
          <w:sz w:val="24"/>
          <w:szCs w:val="24"/>
        </w:rPr>
        <w:t xml:space="preserve">, со средним </w:t>
      </w:r>
      <w:r w:rsidR="00387FC7" w:rsidRPr="00387FC7">
        <w:rPr>
          <w:color w:val="000000"/>
          <w:sz w:val="24"/>
          <w:szCs w:val="24"/>
        </w:rPr>
        <w:t xml:space="preserve">- 65 %, с хорошим уровнем - 15 %; низким уровнем - 0 %. </w:t>
      </w: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Воспитанники подготовительных групп показали высокие показатели готовности к школьному обучению. В течение года воспитанники Детского сада успешно участвовали в конкурсах и мероприятиях различного уровня.</w:t>
      </w:r>
    </w:p>
    <w:p w:rsidR="00147D79" w:rsidRDefault="00BC4B3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анализе удовлетворенности родителей качеством организации образовательного процесса ДОО, выявили следующее: в опросе приняло участие 256 человек, уровень удовлетворенности составил 95%. Большинство родителей удовлетворены деятельностью детского сада и остаются не равнодушными к жизнедеятельности учреждения. Анкетирование родителей показало высокую степень удовлетворенности качеством предоставляемых услуг.</w:t>
      </w:r>
    </w:p>
    <w:p w:rsidR="00147D79" w:rsidRDefault="00147D79">
      <w:pPr>
        <w:jc w:val="both"/>
        <w:rPr>
          <w:b/>
          <w:i/>
          <w:sz w:val="24"/>
          <w:szCs w:val="24"/>
        </w:rPr>
      </w:pPr>
    </w:p>
    <w:p w:rsidR="00147D79" w:rsidRDefault="00BC4B39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Выводы</w:t>
      </w:r>
      <w:r>
        <w:rPr>
          <w:b/>
          <w:i/>
          <w:spacing w:val="-4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рекомендации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по</w:t>
      </w:r>
      <w:r>
        <w:rPr>
          <w:b/>
          <w:i/>
          <w:spacing w:val="-2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разделу:</w:t>
      </w:r>
    </w:p>
    <w:p w:rsidR="00147D79" w:rsidRDefault="00BC4B39">
      <w:pPr>
        <w:pStyle w:val="a3"/>
        <w:ind w:firstLine="707"/>
        <w:jc w:val="both"/>
      </w:pPr>
      <w:r>
        <w:t>Внутренняя система оценки качества образования соответствует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требованиям.</w:t>
      </w:r>
    </w:p>
    <w:p w:rsidR="00147D79" w:rsidRDefault="00147D79">
      <w:pPr>
        <w:pStyle w:val="a3"/>
        <w:jc w:val="both"/>
        <w:rPr>
          <w:b/>
          <w:i/>
        </w:rPr>
      </w:pPr>
    </w:p>
    <w:p w:rsidR="00147D79" w:rsidRDefault="00BC4B39">
      <w:pPr>
        <w:pStyle w:val="1"/>
        <w:ind w:left="0" w:firstLine="707"/>
        <w:jc w:val="both"/>
      </w:pPr>
      <w:r>
        <w:t>Раздел</w:t>
      </w:r>
      <w:r>
        <w:rPr>
          <w:spacing w:val="-12"/>
        </w:rPr>
        <w:t xml:space="preserve"> </w:t>
      </w:r>
      <w:r>
        <w:t>11.</w:t>
      </w:r>
      <w:r>
        <w:rPr>
          <w:spacing w:val="-12"/>
        </w:rPr>
        <w:t xml:space="preserve"> </w:t>
      </w:r>
      <w:r>
        <w:t>Иные</w:t>
      </w:r>
      <w:r>
        <w:rPr>
          <w:spacing w:val="-11"/>
        </w:rPr>
        <w:t xml:space="preserve"> </w:t>
      </w:r>
      <w:r>
        <w:t>документы,</w:t>
      </w:r>
      <w:r>
        <w:rPr>
          <w:spacing w:val="-12"/>
        </w:rPr>
        <w:t xml:space="preserve"> </w:t>
      </w:r>
      <w:r>
        <w:t>предоставляемые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организацией</w:t>
      </w:r>
      <w:r>
        <w:rPr>
          <w:spacing w:val="-1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презентации успешного опыта</w:t>
      </w:r>
    </w:p>
    <w:p w:rsidR="00147D79" w:rsidRDefault="00BC4B39">
      <w:pPr>
        <w:pStyle w:val="a3"/>
        <w:jc w:val="both"/>
      </w:pPr>
      <w:r w:rsidRPr="00A93A33">
        <w:t>МБДОУ ЦРР д /с «Соловушка» осуществляет инновационную деятельность на муниципальном уровне. Тема инновационного проекта «Формирование предпосылок коммуникативной грамотности у детей старшего дошкольного возраста» (приказ Департамента образования администрации Сургутского района от 10.10.</w:t>
      </w:r>
      <w:r w:rsidR="002044B9" w:rsidRPr="00A93A33">
        <w:t>2023</w:t>
      </w:r>
      <w:r w:rsidRPr="00A93A33">
        <w:t>г № 757 «О внесении изменений в приказ от 25.08.</w:t>
      </w:r>
      <w:r w:rsidR="002044B9" w:rsidRPr="00A93A33">
        <w:t>2023</w:t>
      </w:r>
      <w:r w:rsidRPr="00A93A33">
        <w:t xml:space="preserve">г №610 «Об организации инновационной деятельности образовательных организаций Сургутского района в </w:t>
      </w:r>
      <w:r w:rsidR="002044B9" w:rsidRPr="00A93A33">
        <w:t>2023</w:t>
      </w:r>
      <w:r w:rsidRPr="00A93A33">
        <w:t>-2023 учебном году», Приказ МБДОУ ЦРР-д/с «Соловушка» от 14.10.</w:t>
      </w:r>
      <w:r w:rsidR="002044B9" w:rsidRPr="00A93A33">
        <w:t>2023</w:t>
      </w:r>
      <w:r w:rsidRPr="00A93A33">
        <w:t>г № 1011 «Об организации инновационной деятельности»)</w:t>
      </w:r>
    </w:p>
    <w:p w:rsidR="00147D79" w:rsidRDefault="00147D79">
      <w:pPr>
        <w:pStyle w:val="a3"/>
        <w:jc w:val="both"/>
        <w:rPr>
          <w:b/>
        </w:rPr>
      </w:pPr>
    </w:p>
    <w:p w:rsidR="00147D79" w:rsidRDefault="00BC4B3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Общие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выводы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итогам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самообследования:</w:t>
      </w:r>
    </w:p>
    <w:p w:rsidR="00147D79" w:rsidRPr="00BC4B3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Для реализации Программы в ДОУ созданы психолого-педагогических условия, обеспечивающие развитие ребенка в соответствии с его возрастными и индивидуальными возможностями и интересами: взаимодействия сотрудников с детьми доверительные, доброжелательные, при взаимодействии учитываются возрастные и индивидуальные особенности детей, работа с детьми планируется с каждым ребенком и с группой детей на </w:t>
      </w:r>
      <w:r w:rsidRPr="00BC4B39">
        <w:rPr>
          <w:sz w:val="24"/>
          <w:szCs w:val="24"/>
        </w:rPr>
        <w:t xml:space="preserve">основании данных психолого-педагогической диагностики развития каждого ребенка. </w:t>
      </w:r>
    </w:p>
    <w:p w:rsidR="00147D79" w:rsidRPr="00BC4B39" w:rsidRDefault="00BC4B39">
      <w:pPr>
        <w:tabs>
          <w:tab w:val="left" w:pos="1394"/>
        </w:tabs>
        <w:jc w:val="both"/>
        <w:rPr>
          <w:sz w:val="24"/>
          <w:szCs w:val="24"/>
        </w:rPr>
      </w:pPr>
      <w:r w:rsidRPr="00BC4B39">
        <w:rPr>
          <w:sz w:val="24"/>
          <w:szCs w:val="24"/>
        </w:rPr>
        <w:t xml:space="preserve">       Недостаточно уделяется внимания созданию психолого-педагогических условий социально-личностного развития ребенка в процессе организации познавательной деятельности, а именно развитию географических представлений, представлений о Солнечной системе и различных космических явлениях, естественнонаучном познании, представлений о техническом прогрессе.    Созданы условия для развития ребенка в процессе организации конструктивной познавательной деятельности, познавательно-исследовательской деятельности, театрализованной деятельности, речевой деятельности (кроме условий для обучения детей второму языку), физического развития детей. Анализ оценки качества </w:t>
      </w:r>
      <w:r w:rsidR="004A1DE5">
        <w:rPr>
          <w:sz w:val="24"/>
          <w:szCs w:val="24"/>
        </w:rPr>
        <w:t>ОП ДО</w:t>
      </w:r>
      <w:r w:rsidRPr="00BC4B39">
        <w:rPr>
          <w:sz w:val="24"/>
          <w:szCs w:val="24"/>
        </w:rPr>
        <w:t xml:space="preserve"> показал, соответствии с целью программы – создать каждому ребенку в детском саду возможность для развития способностей, широкого взаимодействия с миром, активно</w:t>
      </w:r>
      <w:r>
        <w:rPr>
          <w:sz w:val="24"/>
          <w:szCs w:val="24"/>
        </w:rPr>
        <w:t>й</w:t>
      </w:r>
      <w:r w:rsidRPr="00BC4B39">
        <w:rPr>
          <w:sz w:val="24"/>
          <w:szCs w:val="24"/>
        </w:rPr>
        <w:t xml:space="preserve"> практик</w:t>
      </w:r>
      <w:r>
        <w:rPr>
          <w:sz w:val="24"/>
          <w:szCs w:val="24"/>
        </w:rPr>
        <w:t>и</w:t>
      </w:r>
      <w:r w:rsidRPr="00BC4B39">
        <w:rPr>
          <w:sz w:val="24"/>
          <w:szCs w:val="24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 w:rsidRPr="00BC4B39">
        <w:rPr>
          <w:sz w:val="24"/>
          <w:szCs w:val="24"/>
        </w:rPr>
        <w:t xml:space="preserve">       Разработано </w:t>
      </w:r>
      <w:r w:rsidR="004A1DE5">
        <w:rPr>
          <w:sz w:val="24"/>
          <w:szCs w:val="24"/>
        </w:rPr>
        <w:t>ОП ДО</w:t>
      </w:r>
      <w:r w:rsidRPr="00BC4B39">
        <w:rPr>
          <w:sz w:val="24"/>
          <w:szCs w:val="24"/>
        </w:rPr>
        <w:t xml:space="preserve"> в соответствии с ФГОС дошкольного образования: выделено три раздела:</w:t>
      </w:r>
      <w:r>
        <w:rPr>
          <w:sz w:val="24"/>
          <w:szCs w:val="24"/>
        </w:rPr>
        <w:t xml:space="preserve"> целевой, содержательный организационный; представлено содержание и особенности организации образовательного процесса в дошкольных группах; дана характеристика особенностей развития детей и планируемых результатов освоения программы в каждой возрастной группе; определены задачи, содержание и результаты образовательной деятельности в каждой возрастной группе и по каждой из образовательных областей: Социально-коммуникативное развитие, Познавательное развитие, речевое развитие, художественно-эстетическое развитие, Физическое развитие; раскрыты особенности игры как особого пространства развития ребенка; описаны вариативные формы, способы, методы и средства реализации программы; особенности образовательной деятельности разных видов и культурных практик детей; способы и направления поддержки детских инициатив; особенности организации педагогической диагностики и мониторинга; охарактеризованы особенности взаимодействия педагогического коллектива с семьями воспитанников; определено содержание методических материалов и средств обучения и воспитания; представлен режим дня во всех возрастных группах, включая период адаптации ребенка к условиям детского сада; традиционных событий, праздников, мероприятий; особенности организации развивающей предметно-пространственной среды.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По анализу оценки качества РППС, максимальное количество баллов по показателям – 104. По результатам самообследования РППС детского сада оценено на 99 баллов, что соответствует 95%.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Развивающая предметно-пространственная среда в ДОУ имеет естественную комфортабельную обстановку, рационально организованную в пространстве и времени, насыщенную разнообразными предметами и игровыми материалами. В такой среде возможно одновременное включение в активную познавательно-творческую деятельность всех детей, как отдельной возрастной группы, так и всех субъектов образовательного процесса. В ДОО построена вариативная развивающая предметно-пространственная среда. При построении модели развивающей предметно-пространственной среды сотрудники учитывали: требования к развивающей предметно-пространственной среде по ФГОС ДО. Предметно-пространственная среда организуется по принципу небольших </w:t>
      </w:r>
      <w:proofErr w:type="spellStart"/>
      <w:r>
        <w:rPr>
          <w:sz w:val="24"/>
          <w:szCs w:val="24"/>
        </w:rPr>
        <w:t>микропространств</w:t>
      </w:r>
      <w:proofErr w:type="spellEnd"/>
      <w:r>
        <w:rPr>
          <w:sz w:val="24"/>
          <w:szCs w:val="24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Предусмотрены также предусмотреть «уголки уединения», где ребенок может отойти от общения, подумать, помечтать. В группе создаются различные центры активности. Организация среды в ДОУ соответствует возрасту, обеспечена доступность РППС </w:t>
      </w:r>
      <w:r>
        <w:rPr>
          <w:sz w:val="24"/>
          <w:szCs w:val="24"/>
        </w:rPr>
        <w:lastRenderedPageBreak/>
        <w:t xml:space="preserve">для воспитанников, в том числе для с детей с ОВЗ. Среда обеспечивает условия для эмоционального благополучия и личностного развития детей, для игровой деятельности, познавательного развития, художественно-эстетического развития. 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ДОУ созданы условия для информатизации образовательного процесса: во всех возрастных группах имеются интерактивные доски, моноблоки, аудиосистемы, в кабинетах специалистов интерактивные панели. 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Анализ кадровых условий показал, в ДОУ есть все необходимые специалисты для реализации </w:t>
      </w:r>
      <w:r w:rsidR="004A1DE5">
        <w:rPr>
          <w:sz w:val="24"/>
          <w:szCs w:val="24"/>
        </w:rPr>
        <w:t>ОП ДО</w:t>
      </w:r>
      <w:r>
        <w:rPr>
          <w:sz w:val="24"/>
          <w:szCs w:val="24"/>
        </w:rPr>
        <w:t>, А</w:t>
      </w:r>
      <w:r w:rsidR="004A1DE5">
        <w:rPr>
          <w:sz w:val="24"/>
          <w:szCs w:val="24"/>
        </w:rPr>
        <w:t>ОП ДО</w:t>
      </w:r>
      <w:r>
        <w:rPr>
          <w:sz w:val="24"/>
          <w:szCs w:val="24"/>
        </w:rPr>
        <w:t>, квалификация специалистов соответствует требованиям, установленным в Едином квалификационном справочнике должностей руководителей, специалистов и служащих, все специалисты имеют все соответствие занимаемой должности. Все кадры соответствуют единицам штатного расписания.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При оценке материально-технических условий сделали вывод, что средства обучения и воспитания возрастным и индивидуальным особенностям развития детей, </w:t>
      </w:r>
      <w:r w:rsidR="004A1DE5">
        <w:rPr>
          <w:sz w:val="24"/>
          <w:szCs w:val="24"/>
        </w:rPr>
        <w:t>ОП ДО</w:t>
      </w:r>
      <w:r>
        <w:rPr>
          <w:sz w:val="24"/>
          <w:szCs w:val="24"/>
        </w:rPr>
        <w:t xml:space="preserve"> обеспечена учебно-методическими комплектами, оборудованием, оснащением. Материально-технические условия соответствуют требованиям пожарной безопасности, требованиям СанПин. В этом текущем году обновлены методические материалы (пособия, игры), информационно-технические (компьютеры), мебель. </w:t>
      </w:r>
    </w:p>
    <w:p w:rsidR="00147D79" w:rsidRPr="00A75F50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75F50">
        <w:rPr>
          <w:sz w:val="24"/>
          <w:szCs w:val="24"/>
        </w:rPr>
        <w:t>Процедура оценки вариативных показателей внутренней оценки качества связана с запросами родителей и включает личностные результаты воспитанников, а именно: результаты адаптации, по сравнению с прошлыми годами всего адаптировалось</w:t>
      </w:r>
      <w:r w:rsidRPr="001266EB">
        <w:rPr>
          <w:sz w:val="24"/>
          <w:szCs w:val="24"/>
        </w:rPr>
        <w:t xml:space="preserve"> </w:t>
      </w:r>
      <w:r w:rsidR="00FD72A8" w:rsidRPr="001266EB">
        <w:rPr>
          <w:sz w:val="24"/>
          <w:szCs w:val="24"/>
        </w:rPr>
        <w:t>111</w:t>
      </w:r>
      <w:r w:rsidRPr="001266EB">
        <w:rPr>
          <w:sz w:val="24"/>
          <w:szCs w:val="24"/>
        </w:rPr>
        <w:t xml:space="preserve"> ребенка, из них </w:t>
      </w:r>
      <w:r w:rsidR="00BA1F05" w:rsidRPr="001266EB">
        <w:rPr>
          <w:sz w:val="24"/>
          <w:szCs w:val="24"/>
        </w:rPr>
        <w:t>81</w:t>
      </w:r>
      <w:r w:rsidRPr="001266EB">
        <w:rPr>
          <w:sz w:val="24"/>
          <w:szCs w:val="24"/>
        </w:rPr>
        <w:t xml:space="preserve"> детей с легкой степенью адаптации, </w:t>
      </w:r>
      <w:r w:rsidR="001266EB" w:rsidRPr="001266EB">
        <w:rPr>
          <w:sz w:val="24"/>
          <w:szCs w:val="24"/>
        </w:rPr>
        <w:t>29</w:t>
      </w:r>
      <w:r w:rsidRPr="001266EB">
        <w:rPr>
          <w:sz w:val="24"/>
          <w:szCs w:val="24"/>
        </w:rPr>
        <w:t xml:space="preserve"> детей </w:t>
      </w:r>
      <w:r w:rsidR="005C4676" w:rsidRPr="001266EB">
        <w:rPr>
          <w:sz w:val="24"/>
          <w:szCs w:val="24"/>
        </w:rPr>
        <w:t>- со средней степенью адаптации, 1</w:t>
      </w:r>
      <w:r w:rsidR="001266EB" w:rsidRPr="001266EB">
        <w:rPr>
          <w:sz w:val="24"/>
          <w:szCs w:val="24"/>
        </w:rPr>
        <w:t xml:space="preserve"> </w:t>
      </w:r>
      <w:r w:rsidR="005C4676" w:rsidRPr="001266EB">
        <w:rPr>
          <w:sz w:val="24"/>
          <w:szCs w:val="24"/>
        </w:rPr>
        <w:t>ребенок с тяжелой степенью адаптации.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 w:rsidRPr="00A75F50">
        <w:rPr>
          <w:sz w:val="24"/>
          <w:szCs w:val="24"/>
        </w:rPr>
        <w:t xml:space="preserve">          </w:t>
      </w:r>
      <w:r w:rsidRPr="0015651B">
        <w:rPr>
          <w:sz w:val="24"/>
          <w:szCs w:val="24"/>
        </w:rPr>
        <w:t xml:space="preserve">Результаты уровня готовности детей к школьному обучению показали, что с высоким уровнем готовности </w:t>
      </w:r>
      <w:r w:rsidR="0015651B" w:rsidRPr="0015651B">
        <w:rPr>
          <w:sz w:val="24"/>
          <w:szCs w:val="24"/>
        </w:rPr>
        <w:t>20</w:t>
      </w:r>
      <w:r w:rsidRPr="0015651B">
        <w:rPr>
          <w:sz w:val="24"/>
          <w:szCs w:val="24"/>
        </w:rPr>
        <w:t xml:space="preserve"> </w:t>
      </w:r>
      <w:r w:rsidR="0015651B" w:rsidRPr="0015651B">
        <w:rPr>
          <w:sz w:val="24"/>
          <w:szCs w:val="24"/>
        </w:rPr>
        <w:t>%</w:t>
      </w:r>
      <w:r w:rsidRPr="0015651B">
        <w:rPr>
          <w:sz w:val="24"/>
          <w:szCs w:val="24"/>
        </w:rPr>
        <w:t xml:space="preserve">, со средним </w:t>
      </w:r>
      <w:r w:rsidR="0015651B" w:rsidRPr="0015651B">
        <w:rPr>
          <w:sz w:val="24"/>
          <w:szCs w:val="24"/>
        </w:rPr>
        <w:t>со средним - 65 %, с хорошим уровнем - 15 %; низким уровнем - 0 %.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Одним из показателей эффективности деятельности МБДОУ является оценка достижений педагогов и воспитанников. Воспитанниками получено </w:t>
      </w:r>
      <w:r w:rsidR="0015651B">
        <w:rPr>
          <w:sz w:val="24"/>
          <w:szCs w:val="24"/>
        </w:rPr>
        <w:t>6</w:t>
      </w:r>
      <w:r>
        <w:rPr>
          <w:sz w:val="24"/>
          <w:szCs w:val="24"/>
        </w:rPr>
        <w:t>8 грамот за победу и призовые места,</w:t>
      </w:r>
      <w:r w:rsidR="00E633EA">
        <w:rPr>
          <w:sz w:val="24"/>
          <w:szCs w:val="24"/>
        </w:rPr>
        <w:t>45</w:t>
      </w:r>
      <w:r>
        <w:rPr>
          <w:sz w:val="24"/>
          <w:szCs w:val="24"/>
        </w:rPr>
        <w:t xml:space="preserve"> грамот за участие в конкурсах различной направленности. Педагоги и воспитанники ДОО являются постоянными призерами и лауреатами различных дистанционных интернет – конкурсов.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Необходимо увеличить число участников конкурсов на муниципальном и районном уровне.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 анализе карты здоровья воспитанников количество заболеваний, по сравнению с предыдущим годом не уменьшилось. Необходимо продолжить работу по: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недопущению пропусков по неуважительной причине; 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 сохранению и укреплению здоровья воспитанников.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соблюдению санитарно-эпидемиологических правил и нормативов;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системному проведению оздоровительных мероприятий, закаливающих процедур;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контролю за посещаемостью обучающихся;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>-разъяснению родителям (законным представителям) важности ежедневного посещения детьми дошкольного учреждения.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При анализе удовлетворенности родителей качеством организации образовательного проце</w:t>
      </w:r>
      <w:r w:rsidRPr="0099573C">
        <w:rPr>
          <w:sz w:val="24"/>
          <w:szCs w:val="24"/>
        </w:rPr>
        <w:t>сса ДОО, выявили следующее: в опросе приняло участие 256 человек, уровень удовлетворенности составил 95%. Большинство</w:t>
      </w:r>
      <w:r>
        <w:rPr>
          <w:sz w:val="24"/>
          <w:szCs w:val="24"/>
        </w:rPr>
        <w:t xml:space="preserve"> родителей удовлетворены деятельностью детского сада и остаются не равнодушными к жизнедеятельности учреждения.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Необходимо увеличить количество родителей, принимавших участие в анкетировании, разнообразить формы анкетирования, усилить работу, направленную на повышение качества образования в ДОУ.</w:t>
      </w:r>
    </w:p>
    <w:p w:rsidR="001154CC" w:rsidRDefault="001154CC">
      <w:pPr>
        <w:tabs>
          <w:tab w:val="left" w:pos="1394"/>
        </w:tabs>
        <w:jc w:val="both"/>
        <w:rPr>
          <w:sz w:val="24"/>
          <w:szCs w:val="24"/>
        </w:rPr>
      </w:pPr>
    </w:p>
    <w:p w:rsidR="001154CC" w:rsidRDefault="001154CC">
      <w:pPr>
        <w:tabs>
          <w:tab w:val="left" w:pos="1394"/>
        </w:tabs>
        <w:jc w:val="both"/>
        <w:rPr>
          <w:sz w:val="24"/>
          <w:szCs w:val="24"/>
        </w:rPr>
      </w:pP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Часть 2. Статистическая часть. Показатели деятельности организации, подлежащей самообследованию</w:t>
      </w: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Данные приведены по состоянию на 30.12.</w:t>
      </w:r>
      <w:r w:rsidR="002044B9">
        <w:rPr>
          <w:color w:val="000000"/>
          <w:sz w:val="24"/>
          <w:szCs w:val="24"/>
        </w:rPr>
        <w:t>2023</w:t>
      </w:r>
      <w:r>
        <w:rPr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99"/>
        <w:gridCol w:w="1488"/>
        <w:gridCol w:w="1433"/>
      </w:tblGrid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</w:p>
        </w:tc>
      </w:tr>
      <w:tr w:rsidR="00147D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147D79">
        <w:trPr>
          <w:trHeight w:val="87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</w:p>
        </w:tc>
      </w:tr>
      <w:tr w:rsidR="00147D79">
        <w:trPr>
          <w:trHeight w:val="225"/>
        </w:trPr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sz w:val="24"/>
                <w:szCs w:val="24"/>
              </w:rPr>
            </w:pP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323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(удельный вес) детей от общей численности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7D7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8—12-часового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369 (100%)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(удельный вес) воспитанников с ОВЗ от общей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7D7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A93A33" w:rsidRDefault="00A93A33">
            <w:pPr>
              <w:jc w:val="both"/>
              <w:rPr>
                <w:sz w:val="24"/>
                <w:szCs w:val="24"/>
              </w:rPr>
            </w:pPr>
            <w:r w:rsidRPr="00A93A33">
              <w:rPr>
                <w:color w:val="000000"/>
                <w:sz w:val="24"/>
                <w:szCs w:val="24"/>
              </w:rPr>
              <w:t>23(6</w:t>
            </w:r>
            <w:r w:rsidR="00BC4B39" w:rsidRPr="00A93A33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обучению по адаптированной образовательной программе дошкольного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A93A33" w:rsidRDefault="00A93A33">
            <w:pPr>
              <w:jc w:val="both"/>
              <w:rPr>
                <w:sz w:val="24"/>
                <w:szCs w:val="24"/>
              </w:rPr>
            </w:pPr>
            <w:r w:rsidRPr="00A93A33">
              <w:rPr>
                <w:color w:val="000000"/>
                <w:sz w:val="24"/>
                <w:szCs w:val="24"/>
              </w:rPr>
              <w:t>23 (6</w:t>
            </w:r>
            <w:r w:rsidR="00BC4B39" w:rsidRPr="00A93A33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 (0%)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 показатель пропущенных по болезни дней на одного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A93A33" w:rsidRDefault="00BC4B39">
            <w:pPr>
              <w:jc w:val="both"/>
              <w:rPr>
                <w:sz w:val="24"/>
                <w:szCs w:val="24"/>
              </w:rPr>
            </w:pPr>
            <w:r w:rsidRPr="00A93A33">
              <w:rPr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A93A33" w:rsidRDefault="00BC4B39">
            <w:pPr>
              <w:jc w:val="both"/>
              <w:rPr>
                <w:sz w:val="24"/>
                <w:szCs w:val="24"/>
              </w:rPr>
            </w:pPr>
            <w:r w:rsidRPr="00A93A33">
              <w:rPr>
                <w:color w:val="000000"/>
                <w:sz w:val="24"/>
                <w:szCs w:val="24"/>
              </w:rPr>
              <w:t>35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численность педработников, в том числе количество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A93A33" w:rsidRDefault="00A93A33" w:rsidP="00ED2A89">
            <w:pPr>
              <w:jc w:val="both"/>
              <w:rPr>
                <w:sz w:val="24"/>
                <w:szCs w:val="24"/>
              </w:rPr>
            </w:pPr>
            <w:r w:rsidRPr="00A93A33">
              <w:rPr>
                <w:color w:val="000000"/>
                <w:sz w:val="24"/>
                <w:szCs w:val="24"/>
              </w:rPr>
              <w:t>3</w:t>
            </w:r>
            <w:r w:rsidR="00ED2A89">
              <w:rPr>
                <w:color w:val="000000"/>
                <w:sz w:val="24"/>
                <w:szCs w:val="24"/>
              </w:rPr>
              <w:t>9</w:t>
            </w:r>
          </w:p>
        </w:tc>
      </w:tr>
      <w:tr w:rsidR="00147D7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A93A33" w:rsidRDefault="00BC4B39" w:rsidP="00ED2A89">
            <w:pPr>
              <w:jc w:val="both"/>
              <w:rPr>
                <w:sz w:val="24"/>
                <w:szCs w:val="24"/>
              </w:rPr>
            </w:pPr>
            <w:r w:rsidRPr="00A93A33">
              <w:rPr>
                <w:sz w:val="24"/>
                <w:szCs w:val="24"/>
              </w:rPr>
              <w:t>3</w:t>
            </w:r>
            <w:r w:rsidR="00ED2A89">
              <w:rPr>
                <w:sz w:val="24"/>
                <w:szCs w:val="24"/>
              </w:rPr>
              <w:t>2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A93A33" w:rsidRDefault="00BC4B39" w:rsidP="00ED2A89">
            <w:pPr>
              <w:jc w:val="both"/>
              <w:rPr>
                <w:sz w:val="24"/>
                <w:szCs w:val="24"/>
              </w:rPr>
            </w:pPr>
            <w:r w:rsidRPr="00A93A33">
              <w:rPr>
                <w:sz w:val="24"/>
                <w:szCs w:val="24"/>
              </w:rPr>
              <w:t>3</w:t>
            </w:r>
            <w:r w:rsidR="00ED2A89">
              <w:rPr>
                <w:sz w:val="24"/>
                <w:szCs w:val="24"/>
              </w:rPr>
              <w:t>2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A93A33" w:rsidRDefault="00A93A33">
            <w:pPr>
              <w:jc w:val="both"/>
              <w:rPr>
                <w:sz w:val="24"/>
                <w:szCs w:val="24"/>
              </w:rPr>
            </w:pPr>
            <w:r w:rsidRPr="00A93A33">
              <w:rPr>
                <w:sz w:val="24"/>
                <w:szCs w:val="24"/>
              </w:rPr>
              <w:t>7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средним профессиональным образованием педагогической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A93A33" w:rsidRDefault="00A93A33">
            <w:pPr>
              <w:jc w:val="both"/>
              <w:rPr>
                <w:sz w:val="24"/>
                <w:szCs w:val="24"/>
              </w:rPr>
            </w:pPr>
            <w:r w:rsidRPr="00A93A33">
              <w:rPr>
                <w:color w:val="000000"/>
                <w:sz w:val="24"/>
                <w:szCs w:val="24"/>
              </w:rPr>
              <w:t>7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84217E" w:rsidRDefault="00BC4B39" w:rsidP="009E6240">
            <w:pPr>
              <w:jc w:val="both"/>
              <w:rPr>
                <w:sz w:val="24"/>
                <w:szCs w:val="24"/>
              </w:rPr>
            </w:pPr>
            <w:r w:rsidRPr="0084217E">
              <w:rPr>
                <w:color w:val="000000"/>
                <w:sz w:val="24"/>
                <w:szCs w:val="24"/>
              </w:rPr>
              <w:t>1</w:t>
            </w:r>
            <w:r w:rsidR="009E6240" w:rsidRPr="0084217E">
              <w:rPr>
                <w:color w:val="000000"/>
                <w:sz w:val="24"/>
                <w:szCs w:val="24"/>
              </w:rPr>
              <w:t xml:space="preserve">6 </w:t>
            </w:r>
            <w:r w:rsidR="0084217E" w:rsidRPr="0084217E">
              <w:rPr>
                <w:color w:val="000000"/>
                <w:sz w:val="24"/>
                <w:szCs w:val="24"/>
              </w:rPr>
              <w:t>(41</w:t>
            </w:r>
            <w:r w:rsidRPr="0084217E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47D7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84217E" w:rsidRDefault="00A93A33">
            <w:pPr>
              <w:jc w:val="both"/>
              <w:rPr>
                <w:sz w:val="24"/>
                <w:szCs w:val="24"/>
              </w:rPr>
            </w:pPr>
            <w:r w:rsidRPr="0084217E">
              <w:rPr>
                <w:color w:val="000000"/>
                <w:sz w:val="24"/>
                <w:szCs w:val="24"/>
              </w:rPr>
              <w:t>3 (8</w:t>
            </w:r>
            <w:r w:rsidR="00BC4B39" w:rsidRPr="0084217E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84217E" w:rsidRDefault="00BC4B39">
            <w:pPr>
              <w:jc w:val="both"/>
              <w:rPr>
                <w:sz w:val="24"/>
                <w:szCs w:val="24"/>
              </w:rPr>
            </w:pPr>
            <w:r w:rsidRPr="0084217E">
              <w:rPr>
                <w:color w:val="000000"/>
                <w:sz w:val="24"/>
                <w:szCs w:val="24"/>
              </w:rPr>
              <w:t>13 (33%)</w:t>
            </w:r>
          </w:p>
        </w:tc>
      </w:tr>
      <w:tr w:rsidR="00147D79">
        <w:trPr>
          <w:trHeight w:val="10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AF34A2" w:rsidRDefault="00147D79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</w:p>
        </w:tc>
      </w:tr>
      <w:tr w:rsidR="00147D79">
        <w:trPr>
          <w:trHeight w:val="181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D87645" w:rsidRDefault="00BC4B39">
            <w:pPr>
              <w:jc w:val="both"/>
              <w:rPr>
                <w:sz w:val="24"/>
                <w:szCs w:val="24"/>
              </w:rPr>
            </w:pPr>
            <w:r w:rsidRPr="00D87645">
              <w:rPr>
                <w:color w:val="000000"/>
                <w:sz w:val="24"/>
                <w:szCs w:val="24"/>
              </w:rPr>
              <w:t>9 (23%)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больше 20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D87645" w:rsidRDefault="00BC4B39">
            <w:pPr>
              <w:jc w:val="both"/>
              <w:rPr>
                <w:sz w:val="24"/>
                <w:szCs w:val="24"/>
              </w:rPr>
            </w:pPr>
            <w:r w:rsidRPr="00D87645">
              <w:rPr>
                <w:color w:val="000000"/>
                <w:sz w:val="24"/>
                <w:szCs w:val="24"/>
              </w:rPr>
              <w:t>7 (18%)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D87645" w:rsidRDefault="00BC4B39">
            <w:pPr>
              <w:jc w:val="both"/>
              <w:rPr>
                <w:sz w:val="24"/>
                <w:szCs w:val="24"/>
              </w:rPr>
            </w:pPr>
            <w:r w:rsidRPr="00D87645">
              <w:rPr>
                <w:color w:val="000000"/>
                <w:sz w:val="24"/>
                <w:szCs w:val="24"/>
              </w:rPr>
              <w:t>человек</w:t>
            </w:r>
            <w:r w:rsidRPr="00D87645">
              <w:rPr>
                <w:sz w:val="24"/>
                <w:szCs w:val="24"/>
              </w:rPr>
              <w:br/>
            </w:r>
            <w:r w:rsidRPr="00D87645"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D87645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7D7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D87645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D87645" w:rsidRDefault="00BC4B39">
            <w:pPr>
              <w:jc w:val="both"/>
              <w:rPr>
                <w:sz w:val="24"/>
                <w:szCs w:val="24"/>
              </w:rPr>
            </w:pPr>
            <w:r w:rsidRPr="00D87645">
              <w:rPr>
                <w:color w:val="000000"/>
                <w:sz w:val="24"/>
                <w:szCs w:val="24"/>
              </w:rPr>
              <w:t>5 (13%)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D87645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Pr="00D87645" w:rsidRDefault="00D87645">
            <w:pPr>
              <w:jc w:val="both"/>
              <w:rPr>
                <w:sz w:val="24"/>
                <w:szCs w:val="24"/>
              </w:rPr>
            </w:pPr>
            <w:r w:rsidRPr="00D87645">
              <w:rPr>
                <w:color w:val="000000"/>
                <w:sz w:val="24"/>
                <w:szCs w:val="24"/>
              </w:rPr>
              <w:t>2(5</w:t>
            </w:r>
            <w:r w:rsidR="00BC4B39" w:rsidRPr="00D87645">
              <w:rPr>
                <w:color w:val="000000"/>
                <w:sz w:val="24"/>
                <w:szCs w:val="24"/>
              </w:rPr>
              <w:t>%)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 w:rsidP="00AF34A2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AF34A2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>(100%)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 w:rsidP="00AF34A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AF34A2">
              <w:rPr>
                <w:color w:val="000000"/>
                <w:sz w:val="24"/>
                <w:szCs w:val="24"/>
              </w:rPr>
              <w:t>6</w:t>
            </w:r>
            <w:r>
              <w:rPr>
                <w:color w:val="000000"/>
                <w:sz w:val="24"/>
                <w:szCs w:val="24"/>
              </w:rPr>
              <w:t xml:space="preserve"> (88%)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человек/чело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AF34A2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1/10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7D7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47D7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Общая площадь помещений, в которых осуществляется</w:t>
            </w:r>
            <w:r>
              <w:rPr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717,2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47D79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147D7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147D7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7D79" w:rsidRDefault="00BC4B3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147D79" w:rsidRDefault="00147D79">
      <w:pPr>
        <w:jc w:val="both"/>
        <w:rPr>
          <w:color w:val="000000"/>
          <w:sz w:val="24"/>
          <w:szCs w:val="24"/>
        </w:rPr>
      </w:pPr>
    </w:p>
    <w:p w:rsidR="00147D79" w:rsidRDefault="00BC4B39">
      <w:pP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Анализ показателей указывает на то, что Детский сад имеет достаточную инфраструктуру, которая соответствует требованиям СП 2.4.3648-20 «Санитарно-эпидемиологические требования </w:t>
      </w:r>
      <w:r>
        <w:rPr>
          <w:color w:val="000000"/>
          <w:sz w:val="24"/>
          <w:szCs w:val="24"/>
        </w:rPr>
        <w:lastRenderedPageBreak/>
        <w:t>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ДО.</w:t>
      </w:r>
    </w:p>
    <w:p w:rsidR="00147D79" w:rsidRDefault="00BC4B39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Детский сад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В </w:t>
      </w:r>
      <w:r w:rsidR="002044B9">
        <w:rPr>
          <w:sz w:val="24"/>
          <w:szCs w:val="24"/>
        </w:rPr>
        <w:t>2023</w:t>
      </w:r>
      <w:r>
        <w:rPr>
          <w:sz w:val="24"/>
          <w:szCs w:val="24"/>
        </w:rPr>
        <w:t>г. воспитатели повышали свой профессиональный уровень, принимая участие в работе методических объединений, самообразованием, знакомились с опытом работы своих коллег из других дошкольных учреждений, проходили курсы повышения квалификации.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>В ДОО работает стабильный кадровый состав, способный эффективно осуществлять поставленные цели и задачи, активно участвовать в инновационной деятельности.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результате анализа деятельности ДОО в </w:t>
      </w:r>
      <w:r w:rsidR="002044B9">
        <w:rPr>
          <w:sz w:val="24"/>
          <w:szCs w:val="24"/>
        </w:rPr>
        <w:t>2023</w:t>
      </w:r>
      <w:r>
        <w:rPr>
          <w:sz w:val="24"/>
          <w:szCs w:val="24"/>
        </w:rPr>
        <w:t>г. можно дать удовлетворительную оценку благодаря стратегически сработанному Плану управленческой деятельности, использованию эффективных технологий и различных форм работы со всеми участниками образовательного процесса (дети, педагоги, родители).</w:t>
      </w:r>
    </w:p>
    <w:p w:rsidR="00147D79" w:rsidRDefault="00BC4B39">
      <w:pPr>
        <w:tabs>
          <w:tab w:val="left" w:pos="139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Кадровая политика ДОО направлена на развитие профессиональной компетентности педагога и личностно-ориентированный подход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:rsidR="00147D79" w:rsidRDefault="00BC4B39">
      <w:pPr>
        <w:tabs>
          <w:tab w:val="left" w:pos="1394"/>
        </w:tabs>
        <w:jc w:val="both"/>
        <w:rPr>
          <w:b/>
        </w:rPr>
      </w:pPr>
      <w:r>
        <w:rPr>
          <w:sz w:val="24"/>
          <w:szCs w:val="24"/>
        </w:rPr>
        <w:tab/>
        <w:t>В 202</w:t>
      </w:r>
      <w:r w:rsidR="00AF34A2">
        <w:rPr>
          <w:sz w:val="24"/>
          <w:szCs w:val="24"/>
        </w:rPr>
        <w:t>4</w:t>
      </w:r>
      <w:r>
        <w:rPr>
          <w:sz w:val="24"/>
          <w:szCs w:val="24"/>
        </w:rPr>
        <w:t xml:space="preserve"> году необходимо продолж</w:t>
      </w:r>
      <w:r w:rsidR="00FD7213">
        <w:rPr>
          <w:sz w:val="24"/>
          <w:szCs w:val="24"/>
        </w:rPr>
        <w:t>и</w:t>
      </w:r>
      <w:r>
        <w:rPr>
          <w:sz w:val="24"/>
          <w:szCs w:val="24"/>
        </w:rPr>
        <w:t>ть создание достойных условий для педагогической деятельности, повышени</w:t>
      </w:r>
      <w:r w:rsidR="00FD7213">
        <w:rPr>
          <w:sz w:val="24"/>
          <w:szCs w:val="24"/>
        </w:rPr>
        <w:t>е</w:t>
      </w:r>
      <w:r>
        <w:rPr>
          <w:sz w:val="24"/>
          <w:szCs w:val="24"/>
        </w:rPr>
        <w:t xml:space="preserve"> профессионального уровня, профессиональной и творческой самореализации по средству расширения спектра применяемых технологий работы с кадрами и повышения квалификации: в том числе ИКТ- технологий (участие педагогов в онлайн-конференциях, </w:t>
      </w:r>
      <w:proofErr w:type="spellStart"/>
      <w:r>
        <w:rPr>
          <w:sz w:val="24"/>
          <w:szCs w:val="24"/>
        </w:rPr>
        <w:t>вебинарах</w:t>
      </w:r>
      <w:proofErr w:type="spellEnd"/>
      <w:r>
        <w:rPr>
          <w:sz w:val="24"/>
          <w:szCs w:val="24"/>
        </w:rPr>
        <w:t>, сетевых сообществах).</w:t>
      </w:r>
    </w:p>
    <w:p w:rsidR="00147D79" w:rsidRDefault="00147D79">
      <w:pPr>
        <w:jc w:val="both"/>
        <w:rPr>
          <w:sz w:val="24"/>
          <w:szCs w:val="24"/>
        </w:rPr>
      </w:pPr>
    </w:p>
    <w:sectPr w:rsidR="00147D79" w:rsidSect="007C6CE3">
      <w:footerReference w:type="default" r:id="rId24"/>
      <w:pgSz w:w="11910" w:h="16840"/>
      <w:pgMar w:top="567" w:right="680" w:bottom="1160" w:left="1160" w:header="0" w:footer="97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C64" w:rsidRDefault="00566C64">
      <w:r>
        <w:separator/>
      </w:r>
    </w:p>
  </w:endnote>
  <w:endnote w:type="continuationSeparator" w:id="0">
    <w:p w:rsidR="00566C64" w:rsidRDefault="0056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BCF" w:rsidRDefault="00566C64">
    <w:pPr>
      <w:pStyle w:val="a3"/>
      <w:spacing w:line="14" w:lineRule="auto"/>
      <w:rPr>
        <w:sz w:val="19"/>
      </w:rPr>
    </w:pPr>
    <w:r>
      <w:rPr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76" o:spid="_x0000_s2049" type="#_x0000_t202" style="position:absolute;margin-left:309.9pt;margin-top:778.35pt;width:18pt;height:15.3pt;z-index:-251658752;mso-position-horizontal-relative:page;mso-position-vertical-relative:page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" filled="f" stroked="f">
          <v:textbox style="mso-next-textbox:#Надпись 76" inset="0,0,0,0">
            <w:txbxContent>
              <w:p w:rsidR="00BA3BCF" w:rsidRDefault="00BA3BCF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E4CFC">
                  <w:rPr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C64" w:rsidRDefault="00566C64">
      <w:r>
        <w:separator/>
      </w:r>
    </w:p>
  </w:footnote>
  <w:footnote w:type="continuationSeparator" w:id="0">
    <w:p w:rsidR="00566C64" w:rsidRDefault="0056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B3D90"/>
    <w:multiLevelType w:val="multilevel"/>
    <w:tmpl w:val="1DBB3D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75F64"/>
    <w:multiLevelType w:val="multilevel"/>
    <w:tmpl w:val="24075F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2A24AB"/>
    <w:multiLevelType w:val="multilevel"/>
    <w:tmpl w:val="272A24AB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2776"/>
    <w:multiLevelType w:val="multilevel"/>
    <w:tmpl w:val="4D4C27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8A5391"/>
    <w:multiLevelType w:val="multilevel"/>
    <w:tmpl w:val="4E8A5391"/>
    <w:lvl w:ilvl="0">
      <w:numFmt w:val="bullet"/>
      <w:lvlText w:val="–"/>
      <w:lvlJc w:val="left"/>
      <w:pPr>
        <w:ind w:left="230" w:hanging="19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332" w:hanging="197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2425" w:hanging="197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18" w:hanging="197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611" w:hanging="197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704" w:hanging="197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797" w:hanging="197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890" w:hanging="197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983" w:hanging="197"/>
      </w:pPr>
      <w:rPr>
        <w:lang w:val="ru-RU" w:eastAsia="en-US" w:bidi="ar-SA"/>
      </w:rPr>
    </w:lvl>
  </w:abstractNum>
  <w:abstractNum w:abstractNumId="5" w15:restartNumberingAfterBreak="0">
    <w:nsid w:val="58C670E0"/>
    <w:multiLevelType w:val="multilevel"/>
    <w:tmpl w:val="58C670E0"/>
    <w:lvl w:ilvl="0">
      <w:numFmt w:val="bullet"/>
      <w:lvlText w:val=""/>
      <w:lvlJc w:val="left"/>
      <w:pPr>
        <w:ind w:left="542" w:hanging="286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496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53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6" w15:restartNumberingAfterBreak="0">
    <w:nsid w:val="6BD0632A"/>
    <w:multiLevelType w:val="multilevel"/>
    <w:tmpl w:val="6BD063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E09D7"/>
    <w:multiLevelType w:val="multilevel"/>
    <w:tmpl w:val="6D9E09D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F87246"/>
    <w:multiLevelType w:val="multilevel"/>
    <w:tmpl w:val="7DF87246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7"/>
  </w:num>
  <w:num w:numId="7">
    <w:abstractNumId w:val="3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D3B"/>
    <w:rsid w:val="00021386"/>
    <w:rsid w:val="000272FF"/>
    <w:rsid w:val="00042CFF"/>
    <w:rsid w:val="000470C4"/>
    <w:rsid w:val="00054771"/>
    <w:rsid w:val="000621A4"/>
    <w:rsid w:val="00063D3B"/>
    <w:rsid w:val="00064D0F"/>
    <w:rsid w:val="00080944"/>
    <w:rsid w:val="000825C2"/>
    <w:rsid w:val="000B3C22"/>
    <w:rsid w:val="000B5AD4"/>
    <w:rsid w:val="000E2E9E"/>
    <w:rsid w:val="000F078D"/>
    <w:rsid w:val="000F2D58"/>
    <w:rsid w:val="00105BB1"/>
    <w:rsid w:val="00111E88"/>
    <w:rsid w:val="0011203C"/>
    <w:rsid w:val="001153B2"/>
    <w:rsid w:val="001154CC"/>
    <w:rsid w:val="001162A2"/>
    <w:rsid w:val="001244C7"/>
    <w:rsid w:val="001266EB"/>
    <w:rsid w:val="00133BA9"/>
    <w:rsid w:val="00135FFE"/>
    <w:rsid w:val="00147D79"/>
    <w:rsid w:val="0015651B"/>
    <w:rsid w:val="00157A93"/>
    <w:rsid w:val="001675B9"/>
    <w:rsid w:val="001763B8"/>
    <w:rsid w:val="0019026D"/>
    <w:rsid w:val="00191EEA"/>
    <w:rsid w:val="00194065"/>
    <w:rsid w:val="001A4180"/>
    <w:rsid w:val="001C2DF3"/>
    <w:rsid w:val="001D3C56"/>
    <w:rsid w:val="001D6065"/>
    <w:rsid w:val="001D6FB1"/>
    <w:rsid w:val="001E1D5D"/>
    <w:rsid w:val="001E33B3"/>
    <w:rsid w:val="001E4CFC"/>
    <w:rsid w:val="001F5ECB"/>
    <w:rsid w:val="00200DB3"/>
    <w:rsid w:val="002035E1"/>
    <w:rsid w:val="002044B9"/>
    <w:rsid w:val="00227979"/>
    <w:rsid w:val="002453E7"/>
    <w:rsid w:val="002519BA"/>
    <w:rsid w:val="00295312"/>
    <w:rsid w:val="002A5F4E"/>
    <w:rsid w:val="002B2642"/>
    <w:rsid w:val="002F1D31"/>
    <w:rsid w:val="002F4628"/>
    <w:rsid w:val="002F5515"/>
    <w:rsid w:val="00300117"/>
    <w:rsid w:val="00357CD9"/>
    <w:rsid w:val="00371645"/>
    <w:rsid w:val="00387FC7"/>
    <w:rsid w:val="003C6A19"/>
    <w:rsid w:val="003D1243"/>
    <w:rsid w:val="003E0D40"/>
    <w:rsid w:val="003E528B"/>
    <w:rsid w:val="003E79D7"/>
    <w:rsid w:val="003F3E5D"/>
    <w:rsid w:val="003F6463"/>
    <w:rsid w:val="003F6C59"/>
    <w:rsid w:val="00422342"/>
    <w:rsid w:val="00435C66"/>
    <w:rsid w:val="00443916"/>
    <w:rsid w:val="00445A17"/>
    <w:rsid w:val="004A1DE5"/>
    <w:rsid w:val="004B5FDF"/>
    <w:rsid w:val="004B6208"/>
    <w:rsid w:val="004B710A"/>
    <w:rsid w:val="004C23FC"/>
    <w:rsid w:val="004D1F65"/>
    <w:rsid w:val="004E3C34"/>
    <w:rsid w:val="004F732A"/>
    <w:rsid w:val="00526451"/>
    <w:rsid w:val="00535FC8"/>
    <w:rsid w:val="005435A2"/>
    <w:rsid w:val="00566C64"/>
    <w:rsid w:val="0058429D"/>
    <w:rsid w:val="00594F63"/>
    <w:rsid w:val="005A6700"/>
    <w:rsid w:val="005B661A"/>
    <w:rsid w:val="005B70F1"/>
    <w:rsid w:val="005C4676"/>
    <w:rsid w:val="005E2090"/>
    <w:rsid w:val="005E57A6"/>
    <w:rsid w:val="005F7A9B"/>
    <w:rsid w:val="00612360"/>
    <w:rsid w:val="00636026"/>
    <w:rsid w:val="00642B13"/>
    <w:rsid w:val="006627AD"/>
    <w:rsid w:val="006655FA"/>
    <w:rsid w:val="00665F7D"/>
    <w:rsid w:val="00672BB2"/>
    <w:rsid w:val="00676BE5"/>
    <w:rsid w:val="006830E5"/>
    <w:rsid w:val="006837AE"/>
    <w:rsid w:val="0069245A"/>
    <w:rsid w:val="00692964"/>
    <w:rsid w:val="006A4667"/>
    <w:rsid w:val="00701B90"/>
    <w:rsid w:val="007160AE"/>
    <w:rsid w:val="00725DB1"/>
    <w:rsid w:val="007522BE"/>
    <w:rsid w:val="00752FB2"/>
    <w:rsid w:val="00757705"/>
    <w:rsid w:val="00761135"/>
    <w:rsid w:val="0077784F"/>
    <w:rsid w:val="007823C6"/>
    <w:rsid w:val="007858A2"/>
    <w:rsid w:val="0079076F"/>
    <w:rsid w:val="007A1FD4"/>
    <w:rsid w:val="007A75EE"/>
    <w:rsid w:val="007B6274"/>
    <w:rsid w:val="007C6CE3"/>
    <w:rsid w:val="007D0075"/>
    <w:rsid w:val="007D6DC3"/>
    <w:rsid w:val="008239E6"/>
    <w:rsid w:val="00832A7E"/>
    <w:rsid w:val="0084217E"/>
    <w:rsid w:val="00843122"/>
    <w:rsid w:val="00843184"/>
    <w:rsid w:val="00872DAF"/>
    <w:rsid w:val="00894B7A"/>
    <w:rsid w:val="008A1F00"/>
    <w:rsid w:val="008C1C30"/>
    <w:rsid w:val="008C20A6"/>
    <w:rsid w:val="008E0528"/>
    <w:rsid w:val="008F40B9"/>
    <w:rsid w:val="00946136"/>
    <w:rsid w:val="00957005"/>
    <w:rsid w:val="00961F02"/>
    <w:rsid w:val="00964B76"/>
    <w:rsid w:val="00976076"/>
    <w:rsid w:val="00982851"/>
    <w:rsid w:val="00982B6A"/>
    <w:rsid w:val="00994A0E"/>
    <w:rsid w:val="0099573C"/>
    <w:rsid w:val="009D4771"/>
    <w:rsid w:val="009E0391"/>
    <w:rsid w:val="009E6240"/>
    <w:rsid w:val="00A02D86"/>
    <w:rsid w:val="00A24114"/>
    <w:rsid w:val="00A354EF"/>
    <w:rsid w:val="00A547E4"/>
    <w:rsid w:val="00A64FB2"/>
    <w:rsid w:val="00A75F50"/>
    <w:rsid w:val="00A82353"/>
    <w:rsid w:val="00A8367F"/>
    <w:rsid w:val="00A93A33"/>
    <w:rsid w:val="00AB4B99"/>
    <w:rsid w:val="00AC66AD"/>
    <w:rsid w:val="00AF34A2"/>
    <w:rsid w:val="00AF6042"/>
    <w:rsid w:val="00B04590"/>
    <w:rsid w:val="00B062C7"/>
    <w:rsid w:val="00B16199"/>
    <w:rsid w:val="00B4323B"/>
    <w:rsid w:val="00B64391"/>
    <w:rsid w:val="00BA1F05"/>
    <w:rsid w:val="00BA3051"/>
    <w:rsid w:val="00BA3BCF"/>
    <w:rsid w:val="00BC4B39"/>
    <w:rsid w:val="00BD63B9"/>
    <w:rsid w:val="00BE3071"/>
    <w:rsid w:val="00C23758"/>
    <w:rsid w:val="00C27BB7"/>
    <w:rsid w:val="00C354FF"/>
    <w:rsid w:val="00C368B8"/>
    <w:rsid w:val="00C424D1"/>
    <w:rsid w:val="00C442EB"/>
    <w:rsid w:val="00C44FB0"/>
    <w:rsid w:val="00C52A52"/>
    <w:rsid w:val="00C574A9"/>
    <w:rsid w:val="00C64BC1"/>
    <w:rsid w:val="00CA23A9"/>
    <w:rsid w:val="00CC5664"/>
    <w:rsid w:val="00CD1D93"/>
    <w:rsid w:val="00CF3581"/>
    <w:rsid w:val="00D0508F"/>
    <w:rsid w:val="00D0584B"/>
    <w:rsid w:val="00D05EDB"/>
    <w:rsid w:val="00D07C10"/>
    <w:rsid w:val="00D355DA"/>
    <w:rsid w:val="00D45632"/>
    <w:rsid w:val="00D5672B"/>
    <w:rsid w:val="00D641AB"/>
    <w:rsid w:val="00D87645"/>
    <w:rsid w:val="00DB7EA1"/>
    <w:rsid w:val="00DD2E7A"/>
    <w:rsid w:val="00DD4A6F"/>
    <w:rsid w:val="00E00322"/>
    <w:rsid w:val="00E04092"/>
    <w:rsid w:val="00E069A4"/>
    <w:rsid w:val="00E42304"/>
    <w:rsid w:val="00E56800"/>
    <w:rsid w:val="00E633EA"/>
    <w:rsid w:val="00E67227"/>
    <w:rsid w:val="00E72C34"/>
    <w:rsid w:val="00E906B1"/>
    <w:rsid w:val="00E9282B"/>
    <w:rsid w:val="00EB6EC4"/>
    <w:rsid w:val="00EB7103"/>
    <w:rsid w:val="00ED2A89"/>
    <w:rsid w:val="00ED3144"/>
    <w:rsid w:val="00EE660A"/>
    <w:rsid w:val="00EF3822"/>
    <w:rsid w:val="00F014B3"/>
    <w:rsid w:val="00F033E3"/>
    <w:rsid w:val="00F10301"/>
    <w:rsid w:val="00F124DC"/>
    <w:rsid w:val="00F20C56"/>
    <w:rsid w:val="00F20ED0"/>
    <w:rsid w:val="00F30842"/>
    <w:rsid w:val="00F31B3D"/>
    <w:rsid w:val="00F35A13"/>
    <w:rsid w:val="00F46118"/>
    <w:rsid w:val="00FA0718"/>
    <w:rsid w:val="00FB1CB8"/>
    <w:rsid w:val="00FD7213"/>
    <w:rsid w:val="00FD72A8"/>
    <w:rsid w:val="151C0302"/>
    <w:rsid w:val="38537218"/>
    <w:rsid w:val="4D420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5:docId w15:val="{7A4743B8-465E-46EC-97B9-E0391E70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pPr>
      <w:ind w:left="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11">
    <w:name w:val="toc 1"/>
    <w:basedOn w:val="a"/>
    <w:next w:val="a"/>
    <w:uiPriority w:val="1"/>
    <w:qFormat/>
    <w:pPr>
      <w:spacing w:before="101"/>
      <w:ind w:left="981" w:hanging="440"/>
    </w:pPr>
    <w:rPr>
      <w:sz w:val="24"/>
      <w:szCs w:val="24"/>
    </w:rPr>
  </w:style>
  <w:style w:type="paragraph" w:styleId="2">
    <w:name w:val="toc 2"/>
    <w:basedOn w:val="a"/>
    <w:next w:val="a"/>
    <w:uiPriority w:val="1"/>
    <w:qFormat/>
    <w:pPr>
      <w:spacing w:before="101"/>
      <w:ind w:left="762" w:hanging="661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74"/>
      <w:ind w:left="542" w:right="1197" w:hanging="107"/>
      <w:jc w:val="center"/>
    </w:pPr>
    <w:rPr>
      <w:b/>
      <w:bCs/>
      <w:sz w:val="28"/>
      <w:szCs w:val="2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азвание Знак"/>
    <w:basedOn w:val="a0"/>
    <w:link w:val="a5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uiPriority w:val="1"/>
    <w:qFormat/>
    <w:pPr>
      <w:ind w:left="54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9">
    <w:name w:val="c9"/>
    <w:basedOn w:val="a"/>
    <w:qFormat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qFormat/>
  </w:style>
  <w:style w:type="paragraph" w:customStyle="1" w:styleId="c0">
    <w:name w:val="c0"/>
    <w:basedOn w:val="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">
    <w:name w:val="c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olovushka.su/images/%D0%9E%D0%B1%D1%80%D0%B0%D0%B7%D0%BE%D0%B2%D0%B0%D0%BD%D0%B8%D0%B5/%D0%90%D0%B4%D0%B0%D0%BF%D1%82%D0%B8%D1%80%D0%BE%D0%B2%D0%B0%D0%BD%D0%BD%D1%8B%D0%B5%20%D0%BE%D0%B1%D1%80%D0%B0%D0%B7%D0%BE%D0%B2%D0%B0%D1%82%D0%B5%D0%BB%D1%8C%D0%BD%D1%8B%D0%B5%20%D0%BF%D1%80%D0%BE%D0%B3%D1%80%D0%B0%D0%BC%D0%BC%D1%8B/%D0%90%D0%9E%D0%9E%D0%9F%20%D0%B4%D0%BB%D1%8F%20%D0%B4%D0%B5%D1%82%D0%B5%D0%B9%20%D1%81%20%D0%A2%D0%9D%D0%A0%202021.pdf" TargetMode="External"/><Relationship Id="rId18" Type="http://schemas.openxmlformats.org/officeDocument/2006/relationships/hyperlink" Target="https://solovushka.su/images/%D0%9E%D0%B1%D1%80%D0%B0%D0%B7%D0%BE%D0%B2%D0%B0%D0%BD%D0%B8%D0%B5/%D0%90%D0%B4%D0%B0%D0%BF%D1%82%D0%B8%D1%80%D0%BE%D0%B2%D0%B0%D0%BD%D0%BD%D1%8B%D0%B5%20%D0%BE%D0%B1%D1%80%D0%B0%D0%B7%D0%BE%D0%B2%D0%B0%D1%82%D0%B5%D0%BB%D1%8C%D0%BD%D1%8B%D0%B5%20%D0%BF%D1%80%D0%BE%D0%B3%D1%80%D0%B0%D0%BC%D0%BC%D1%8B/%D0%90%D0%9E%D0%9E%D0%9F%20%D0%B4%D0%BB%D1%8F%20%D0%B4%D0%B5%D1%82%D0%B5%D0%B9%20%D1%81%20%D0%97%D0%9F%D0%A0%20%20%D0%9C%D0%91%D0%94%D0%9E%D0%A3%20%D0%A6%D0%A0%D0%A0%20-%20%D0%B4%D1%81%20%D0%A1%D0%BE%D0%BB%D0%BE%D0%B2%D1%83%D1%88%D0%BA%D0%B0%202021.pdf" TargetMode="External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hyperlink" Target="https://solovushka.su/images/%D0%9E%D0%B1%D1%80%D0%B0%D0%B7%D0%BE%D0%B2%D0%B0%D0%BD%D0%B8%D0%B5/%D0%90%D0%B4%D0%B0%D0%BF%D1%82%D0%B8%D1%80%D0%BE%D0%B2%D0%B0%D0%BD%D0%BD%D1%8B%D0%B5%20%D0%BE%D0%B1%D1%80%D0%B0%D0%B7%D0%BE%D0%B2%D0%B0%D1%82%D0%B5%D0%BB%D1%8C%D0%BD%D1%8B%D0%B5%20%D0%BF%D1%80%D0%BE%D0%B3%D1%80%D0%B0%D0%BC%D0%BC%D1%8B/%D0%90%D0%9E%D0%9E%D0%9F%20%D0%B4%D0%BB%D1%8F%20%D0%B4%D0%B5%D1%82%D0%B5%D0%B9%20%D1%81%20%D0%97%D0%9F%D0%A0%20%20%D0%9C%D0%91%D0%94%D0%9E%D0%A3%20%D0%A6%D0%A0%D0%A0%20-%20%D0%B4%D1%81%20%D0%A1%D0%BE%D0%BB%D0%BE%D0%B2%D1%83%D1%88%D0%BA%D0%B0%202021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olovushka.su/images/%D0%9E%D0%B1%D1%80%D0%B0%D0%B7%D0%BE%D0%B2%D0%B0%D0%BD%D0%B8%D0%B5/%D0%9E%D0%B1%D1%80%D0%B0%D0%B7%D0%BE%D0%B2%D0%B0%D1%82%D0%B5%D0%BB%D1%8C%D0%BD%D0%B0%D1%8F%20%D0%BF%D1%80%D0%BE%D0%B3%D1%80%D0%B0%D0%BC%D0%BC%D0%B0%20%D0%9C%D0%91%D0%94%D0%9E%D0%A3%20%D0%A6%D0%A0%D0%A0%20%D0%B4%D1%81%20%D0%A1%D0%BE%D0%BB%D0%BE%D0%B2%D1%83%D1%88%D0%BA%D0%B0.%20doc%20(pdf.io).pdf" TargetMode="External"/><Relationship Id="rId17" Type="http://schemas.openxmlformats.org/officeDocument/2006/relationships/hyperlink" Target="https://solovushka.su/images/%D0%9E%D0%B1%D1%80%D0%B0%D0%B7%D0%BE%D0%B2%D0%B0%D0%BD%D0%B8%D0%B5/%D0%90%D0%B4%D0%B0%D0%BF%D1%82%D0%B8%D1%80%D0%BE%D0%B2%D0%B0%D0%BD%D0%BD%D1%8B%D0%B5%20%D0%BE%D0%B1%D1%80%D0%B0%D0%B7%D0%BE%D0%B2%D0%B0%D1%82%D0%B5%D0%BB%D1%8C%D0%BD%D1%8B%D0%B5%20%D0%BF%D1%80%D0%BE%D0%B3%D1%80%D0%B0%D0%BC%D0%BC%D1%8B/%D0%90%D0%9E%D0%9E%D0%9F%20%D0%B4%D0%BB%D1%8F%20%D0%B4%D0%B5%D1%82%D0%B5%D0%B9%20%D1%81%20%D0%97%D0%9F%D0%A0%20%20%D0%9C%D0%91%D0%94%D0%9E%D0%A3%20%D0%A6%D0%A0%D0%A0%20-%20%D0%B4%D1%81%20%D0%A1%D0%BE%D0%BB%D0%BE%D0%B2%D1%83%D1%88%D0%BA%D0%B0%202021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solovushka.su/images/%D0%9E%D0%B1%D1%80%D0%B0%D0%B7%D0%BE%D0%B2%D0%B0%D0%BD%D0%B8%D0%B5/%D0%90%D0%B4%D0%B0%D0%BF%D1%82%D0%B8%D1%80%D0%BE%D0%B2%D0%B0%D0%BD%D0%BD%D1%8B%D0%B5%20%D0%BE%D0%B1%D1%80%D0%B0%D0%B7%D0%BE%D0%B2%D0%B0%D1%82%D0%B5%D0%BB%D1%8C%D0%BD%D1%8B%D0%B5%20%D0%BF%D1%80%D0%BE%D0%B3%D1%80%D0%B0%D0%BC%D0%BC%D1%8B/%D0%90%D0%9E%D0%9E%D0%9F%20%D0%B4%D0%BB%D1%8F%20%D0%B4%D0%B5%D1%82%D0%B5%D0%B9%20%D1%81%20%D0%A2%D0%9D%D0%A0%202021.pdf" TargetMode="External"/><Relationship Id="rId20" Type="http://schemas.openxmlformats.org/officeDocument/2006/relationships/hyperlink" Target="https://solovushka.su/images/%D0%9E%D0%B1%D1%80%D0%B0%D0%B7%D0%BE%D0%B2%D0%B0%D0%BD%D0%B8%D0%B5/%D0%90%D0%B4%D0%B0%D0%BF%D1%82%D0%B8%D1%80%D0%BE%D0%B2%D0%B0%D0%BD%D0%BD%D1%8B%D0%B5%20%D0%BE%D0%B1%D1%80%D0%B0%D0%B7%D0%BE%D0%B2%D0%B0%D1%82%D0%B5%D0%BB%D1%8C%D0%BD%D1%8B%D0%B5%20%D0%BF%D1%80%D0%BE%D0%B3%D1%80%D0%B0%D0%BC%D0%BC%D1%8B/%D0%90%D0%9E%D0%9E%D0%9F%20%D0%B4%D0%BB%D1%8F%20%D0%B4%D0%B5%D1%82%D0%B5%D0%B9%20%D1%81%20%D0%97%D0%9F%D0%A0%20%20%D0%9C%D0%91%D0%94%D0%9E%D0%A3%20%D0%A6%D0%A0%D0%A0%20-%20%D0%B4%D1%81%20%D0%A1%D0%BE%D0%BB%D0%BE%D0%B2%D1%83%D1%88%D0%BA%D0%B0%202021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olovushka.su/images/%D0%9E%D0%B1%D1%80%D0%B0%D0%B7%D0%BE%D0%B2%D0%B0%D0%BD%D0%B8%D0%B5/%D0%9E%D1%81%D0%BD%D0%BE%D0%B2%D0%BD%D0%B0%D1%8F%20%D0%9E%D0%B1%D1%80%D0%B0%D0%B7%D0%BE%D0%B2%D0%B0%D1%82%D0%B5%D0%BB%D1%8C%D0%BD%D0%B0%D1%8F%20%D0%BF%D1%80%D0%BE%D0%B3%D1%80%D0%B0%D0%BC%D0%BC%D0%B0%20%D0%B4%D0%BE%D1%88%D0%BA%D0%BE%D0%BB%D1%8C%D0%BD%D0%BE%D0%B3%D0%BE%20%D0%BE%D0%B1%D1%80%D0%B0%D0%B7%D0%BE%D0%B2%D0%B0%D0%BD%D0%B8%D1%8F%20%D0%9C%D0%91%D0%94%D0%9E%D0%A3%20%D0%A6%D0%A0%D0%A0%20-%20%20%D0%B4.%D1%81.%20%D0%A1%D0%BE%D0%BB%D0%BE%D0%B2%D1%83%D1%88%D0%BA%D0%B0%20%D0%BD%D0%B0%202022-2023%20%D1%83%D1%87%D0%B5%D0%B1%D0%BD%D1%8B%D0%B9%20%D0%B3%D0%BE%D0%B4.docx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solovushka.su/images/%D0%9E%D0%B1%D1%80%D0%B0%D0%B7%D0%BE%D0%B2%D0%B0%D0%BD%D0%B8%D0%B5/%D0%90%D0%B4%D0%B0%D0%BF%D1%82%D0%B8%D1%80%D0%BE%D0%B2%D0%B0%D0%BD%D0%BD%D1%8B%D0%B5%20%D0%BE%D0%B1%D1%80%D0%B0%D0%B7%D0%BE%D0%B2%D0%B0%D1%82%D0%B5%D0%BB%D1%8C%D0%BD%D1%8B%D0%B5%20%D0%BF%D1%80%D0%BE%D0%B3%D1%80%D0%B0%D0%BC%D0%BC%D1%8B/%D0%90%D0%9E%D0%9E%D0%9F%20%D0%B4%D0%BB%D1%8F%20%D0%B4%D0%B5%D1%82%D0%B5%D0%B9%20%D1%81%20%D0%A2%D0%9D%D0%A0%202021.pdf" TargetMode="External"/><Relationship Id="rId23" Type="http://schemas.openxmlformats.org/officeDocument/2006/relationships/hyperlink" Target="https://solovushka.su/index.php/svedeniya-ob-obrazovatelnoj-organizatsii/platnye-obrazovatelnye-uslugi" TargetMode="External"/><Relationship Id="rId10" Type="http://schemas.openxmlformats.org/officeDocument/2006/relationships/hyperlink" Target="https://solovushka.su/images/%D0%9E%D0%B1%D1%80%D0%B0%D0%B7%D0%BE%D0%B2%D0%B0%D0%BD%D0%B8%D0%B5/%D0%9E%D1%81%D0%BD%D0%BE%D0%B2%D0%BD%D0%B0%D1%8F%20%D0%9E%D0%B1%D1%80%D0%B0%D0%B7%D0%BE%D0%B2%D0%B0%D1%82%D0%B5%D0%BB%D1%8C%D0%BD%D0%B0%D1%8F%20%D0%BF%D1%80%D0%BE%D0%B3%D1%80%D0%B0%D0%BC%D0%BC%D0%B0%20%D0%B4%D0%BE%D1%88%D0%BA%D0%BE%D0%BB%D1%8C%D0%BD%D0%BE%D0%B3%D0%BE%20%D0%BE%D0%B1%D1%80%D0%B0%D0%B7%D0%BE%D0%B2%D0%B0%D0%BD%D0%B8%D1%8F%20%D0%9C%D0%91%D0%94%D0%9E%D0%A3%20%D0%A6%D0%A0%D0%A0%20-%20%20%D0%B4.%D1%81.%20%D0%A1%D0%BE%D0%BB%D0%BE%D0%B2%D1%83%D1%88%D0%BA%D0%B0%20%D0%BD%D0%B0%202022-2023%20%D1%83%D1%87%D0%B5%D0%B1%D0%BD%D1%8B%D0%B9%20%D0%B3%D0%BE%D0%B4.docx" TargetMode="External"/><Relationship Id="rId19" Type="http://schemas.openxmlformats.org/officeDocument/2006/relationships/hyperlink" Target="https://solovushka.su/images/%D0%9E%D0%B1%D1%80%D0%B0%D0%B7%D0%BE%D0%B2%D0%B0%D0%BD%D0%B8%D0%B5/%D0%90%D0%B4%D0%B0%D0%BF%D1%82%D0%B8%D1%80%D0%BE%D0%B2%D0%B0%D0%BD%D0%BD%D1%8B%D0%B5%20%D0%BE%D0%B1%D1%80%D0%B0%D0%B7%D0%BE%D0%B2%D0%B0%D1%82%D0%B5%D0%BB%D1%8C%D0%BD%D1%8B%D0%B5%20%D0%BF%D1%80%D0%BE%D0%B3%D1%80%D0%B0%D0%BC%D0%BC%D1%8B/%D0%90%D0%9E%D0%9E%D0%9F%20%D0%B4%D0%BB%D1%8F%20%D0%B4%D0%B5%D1%82%D0%B5%D0%B9%20%D1%81%20%D0%97%D0%9F%D0%A0%20%20%D0%9C%D0%91%D0%94%D0%9E%D0%A3%20%D0%A6%D0%A0%D0%A0%20-%20%D0%B4%D1%81%20%D0%A1%D0%BE%D0%BB%D0%BE%D0%B2%D1%83%D1%88%D0%BA%D0%B0%202021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solovushka.su/images/%D0%9E%D0%B1%D1%80%D0%B0%D0%B7%D0%BE%D0%B2%D0%B0%D0%BD%D0%B8%D0%B5/%D0%90%D0%B4%D0%B0%D0%BF%D1%82%D0%B8%D1%80%D0%BE%D0%B2%D0%B0%D0%BD%D0%BD%D1%8B%D0%B5%20%D0%BE%D0%B1%D1%80%D0%B0%D0%B7%D0%BE%D0%B2%D0%B0%D1%82%D0%B5%D0%BB%D1%8C%D0%BD%D1%8B%D0%B5%20%D0%BF%D1%80%D0%BE%D0%B3%D1%80%D0%B0%D0%BC%D0%BC%D1%8B/%D0%90%D0%9E%D0%9E%D0%9F%20%D0%B4%D0%BB%D1%8F%20%D0%B4%D0%B5%D1%82%D0%B5%D0%B9%20%D1%81%20%D0%A2%D0%9D%D0%A0%202021.pdf" TargetMode="External"/><Relationship Id="rId22" Type="http://schemas.openxmlformats.org/officeDocument/2006/relationships/hyperlink" Target="https://solovushka.su/images/%D0%9E%D0%B1%D1%80%D0%B0%D0%B7%D0%BE%D0%B2%D0%B0%D0%BD%D0%B8%D0%B5/%D0%90%D0%B4%D0%B0%D0%BF%D1%82%D0%B8%D1%80%D0%BE%D0%B2%D0%B0%D0%BD%D0%BD%D1%8B%D0%B5%20%D0%BE%D0%B1%D1%80%D0%B0%D0%B7%D0%BE%D0%B2%D0%B0%D1%82%D0%B5%D0%BB%D1%8C%D0%BD%D1%8B%D0%B5%20%D0%BF%D1%80%D0%BE%D0%B3%D1%80%D0%B0%D0%BC%D0%BC%D1%8B/%D0%90%D0%9E%D0%9E%D0%9F%20%D0%B4%D0%BB%D1%8F%20%D0%B4%D0%B5%D1%82%D0%B5%D0%B9%20%D1%81%20%D0%97%D0%9F%D0%A0%20%20%D0%9C%D0%91%D0%94%D0%9E%D0%A3%20%D0%A6%D0%A0%D0%A0%20-%20%D0%B4%D1%81%20%D0%A1%D0%BE%D0%BB%D0%BE%D0%B2%D1%83%D1%88%D0%BA%D0%B0%20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65"/>
    <customShpInfo spid="_x0000_s1064"/>
    <customShpInfo spid="_x0000_s1063"/>
    <customShpInfo spid="_x0000_s1062"/>
    <customShpInfo spid="_x0000_s1028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B6BC94-C3A0-4177-94B0-B1CBCAA1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1136</TotalTime>
  <Pages>34</Pages>
  <Words>12241</Words>
  <Characters>69777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2024-03-11T09:32:00Z</dcterms:created>
  <dcterms:modified xsi:type="dcterms:W3CDTF">2024-04-19T09:44:00Z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1049-11.2.0.11516</vt:lpwstr>
  </property>
  <property fmtid="{D5CDD505-2E9C-101B-9397-08002B2CF9AE}" pid="3" name="ICV">
    <vt:lpwstr>6D4476CC220F480195DE8E642B8E3B17</vt:lpwstr>
  </property>
</Properties>
</file>