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39" w:rsidRPr="007D2D77" w:rsidRDefault="00C10E39" w:rsidP="007D2D7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D2D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EB0150" w:rsidRPr="007D2D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7D2D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7D2D77">
        <w:rPr>
          <w:rFonts w:ascii="Times New Roman" w:hAnsi="Times New Roman" w:cs="Times New Roman"/>
          <w:color w:val="auto"/>
          <w:sz w:val="24"/>
          <w:szCs w:val="24"/>
        </w:rPr>
        <w:t>УТВЕРЖДАЮ: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</w:t>
      </w:r>
      <w:r w:rsidR="00F349F2">
        <w:rPr>
          <w:rFonts w:ascii="Times New Roman" w:hAnsi="Times New Roman"/>
          <w:sz w:val="24"/>
          <w:szCs w:val="24"/>
        </w:rPr>
        <w:t xml:space="preserve">                        </w:t>
      </w:r>
      <w:r w:rsidR="007D2D7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C3706">
        <w:rPr>
          <w:rFonts w:ascii="Times New Roman" w:hAnsi="Times New Roman"/>
          <w:sz w:val="24"/>
          <w:szCs w:val="24"/>
        </w:rPr>
        <w:t xml:space="preserve">И.о. заведующего МБДОУ ЦРР 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                              </w:t>
      </w:r>
      <w:r w:rsidR="00EB0150">
        <w:rPr>
          <w:rFonts w:ascii="Times New Roman" w:hAnsi="Times New Roman"/>
          <w:sz w:val="24"/>
          <w:szCs w:val="24"/>
        </w:rPr>
        <w:t xml:space="preserve">                        </w:t>
      </w:r>
      <w:r w:rsidR="007D2D7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D81BE9">
        <w:rPr>
          <w:rFonts w:ascii="Times New Roman" w:hAnsi="Times New Roman"/>
          <w:sz w:val="24"/>
          <w:szCs w:val="24"/>
        </w:rPr>
        <w:t>д/с</w:t>
      </w:r>
      <w:r w:rsidRPr="004F24B8">
        <w:rPr>
          <w:rFonts w:ascii="Times New Roman" w:hAnsi="Times New Roman"/>
          <w:sz w:val="24"/>
          <w:szCs w:val="24"/>
        </w:rPr>
        <w:t xml:space="preserve"> «</w:t>
      </w:r>
      <w:r w:rsidR="00D81BE9">
        <w:rPr>
          <w:rFonts w:ascii="Times New Roman" w:hAnsi="Times New Roman"/>
          <w:sz w:val="24"/>
          <w:szCs w:val="24"/>
        </w:rPr>
        <w:t>Соловушка</w:t>
      </w:r>
      <w:r w:rsidRPr="004F24B8">
        <w:rPr>
          <w:rFonts w:ascii="Times New Roman" w:hAnsi="Times New Roman"/>
          <w:sz w:val="24"/>
          <w:szCs w:val="24"/>
        </w:rPr>
        <w:t>»</w:t>
      </w:r>
    </w:p>
    <w:p w:rsidR="00C10E39" w:rsidRDefault="001B6F72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9" o:spid="_x0000_s1026" style="position:absolute;left:0;text-align:left;margin-left:318.45pt;margin-top:.4pt;width:187.5pt;height:70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0nwAIAAFU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1B6F72" w:rsidRPr="008769EF" w:rsidRDefault="001B6F72" w:rsidP="001B6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ДОКУМЕНТ ПОДПИСАН</w:t>
                  </w:r>
                </w:p>
                <w:p w:rsidR="001B6F72" w:rsidRPr="008769EF" w:rsidRDefault="001B6F72" w:rsidP="001B6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ЭЛЕКТРОННОЙ ПОДПИСЬЮ</w:t>
                  </w:r>
                </w:p>
                <w:p w:rsidR="001B6F72" w:rsidRPr="008769EF" w:rsidRDefault="001B6F72" w:rsidP="001B6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Сертификат</w:t>
                  </w:r>
                </w:p>
                <w:p w:rsidR="001B6F72" w:rsidRPr="008769EF" w:rsidRDefault="001B6F72" w:rsidP="001B6F72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25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157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06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EDB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E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418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197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BECF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44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AB</w:t>
                  </w: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83</w:t>
                  </w:r>
                </w:p>
                <w:p w:rsidR="001B6F72" w:rsidRPr="008769EF" w:rsidRDefault="001B6F72" w:rsidP="001B6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Владелец: Черепкова Ирина Ивановна</w:t>
                  </w:r>
                </w:p>
                <w:p w:rsidR="001B6F72" w:rsidRPr="008769EF" w:rsidRDefault="001B6F72" w:rsidP="001B6F7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действителен с 30.05.2023 по 22.08.2024</w:t>
                  </w:r>
                </w:p>
              </w:txbxContent>
            </v:textbox>
            <w10:wrap anchorx="margin"/>
          </v:roundrect>
        </w:pict>
      </w:r>
      <w:r w:rsidR="00C10E39" w:rsidRPr="004F2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13F8A">
        <w:rPr>
          <w:rFonts w:ascii="Times New Roman" w:hAnsi="Times New Roman"/>
          <w:sz w:val="24"/>
          <w:szCs w:val="24"/>
        </w:rPr>
        <w:t xml:space="preserve">    </w:t>
      </w:r>
    </w:p>
    <w:p w:rsidR="00DC1843" w:rsidRDefault="00DC1843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1843" w:rsidRDefault="00DC1843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1843" w:rsidRDefault="00DC1843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1843" w:rsidRDefault="00DC1843" w:rsidP="006D70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0E39" w:rsidRPr="004F24B8" w:rsidRDefault="00C10E39" w:rsidP="00DC184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24B8">
        <w:rPr>
          <w:rFonts w:ascii="Times New Roman" w:hAnsi="Times New Roman"/>
          <w:sz w:val="24"/>
          <w:szCs w:val="24"/>
        </w:rPr>
        <w:t xml:space="preserve">Приказ </w:t>
      </w:r>
      <w:r w:rsidR="00DC1843">
        <w:rPr>
          <w:rFonts w:ascii="Times New Roman" w:hAnsi="Times New Roman"/>
          <w:sz w:val="24"/>
          <w:szCs w:val="24"/>
        </w:rPr>
        <w:t>от 30.08.2023</w:t>
      </w:r>
      <w:r w:rsidR="00DC1843" w:rsidRPr="004F24B8">
        <w:rPr>
          <w:rFonts w:ascii="Times New Roman" w:hAnsi="Times New Roman"/>
          <w:sz w:val="24"/>
          <w:szCs w:val="24"/>
        </w:rPr>
        <w:t>г.</w:t>
      </w:r>
      <w:r w:rsidRPr="004F24B8">
        <w:rPr>
          <w:rFonts w:ascii="Times New Roman" w:hAnsi="Times New Roman"/>
          <w:sz w:val="24"/>
          <w:szCs w:val="24"/>
        </w:rPr>
        <w:t>№</w:t>
      </w:r>
      <w:r w:rsidR="00DC1843">
        <w:rPr>
          <w:rFonts w:ascii="Times New Roman" w:hAnsi="Times New Roman"/>
          <w:sz w:val="24"/>
          <w:szCs w:val="24"/>
        </w:rPr>
        <w:t xml:space="preserve">  873</w:t>
      </w:r>
      <w:r w:rsidRPr="004F24B8">
        <w:rPr>
          <w:rFonts w:ascii="Times New Roman" w:hAnsi="Times New Roman"/>
          <w:sz w:val="24"/>
          <w:szCs w:val="24"/>
        </w:rPr>
        <w:t>_</w:t>
      </w: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Default="00C10E39" w:rsidP="006D7088">
      <w:pPr>
        <w:jc w:val="both"/>
        <w:rPr>
          <w:sz w:val="24"/>
          <w:szCs w:val="24"/>
        </w:rPr>
      </w:pPr>
    </w:p>
    <w:p w:rsidR="007A3B48" w:rsidRPr="004F24B8" w:rsidRDefault="007A3B48" w:rsidP="006D7088">
      <w:pPr>
        <w:jc w:val="both"/>
        <w:rPr>
          <w:sz w:val="24"/>
          <w:szCs w:val="24"/>
        </w:rPr>
      </w:pPr>
    </w:p>
    <w:p w:rsidR="00C10E39" w:rsidRPr="004F24B8" w:rsidRDefault="00C10E39" w:rsidP="006D7088">
      <w:pPr>
        <w:jc w:val="both"/>
        <w:rPr>
          <w:sz w:val="24"/>
          <w:szCs w:val="24"/>
        </w:rPr>
      </w:pPr>
    </w:p>
    <w:p w:rsidR="00C10E39" w:rsidRDefault="00C10E39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24B8">
        <w:rPr>
          <w:rFonts w:ascii="Times New Roman" w:hAnsi="Times New Roman"/>
          <w:b/>
          <w:sz w:val="28"/>
          <w:szCs w:val="28"/>
        </w:rPr>
        <w:t>Учебный план</w:t>
      </w:r>
    </w:p>
    <w:p w:rsidR="00F349F2" w:rsidRDefault="00F349F2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Адаптированной </w:t>
      </w:r>
      <w:r w:rsidR="00263992">
        <w:rPr>
          <w:rFonts w:ascii="Times New Roman" w:hAnsi="Times New Roman"/>
          <w:b/>
          <w:sz w:val="28"/>
          <w:szCs w:val="28"/>
        </w:rPr>
        <w:t xml:space="preserve">основной </w:t>
      </w:r>
      <w:r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263992" w:rsidRDefault="00263992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CB7F25" w:rsidRPr="004F24B8" w:rsidRDefault="00CB7F25" w:rsidP="00F535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</w:t>
      </w:r>
      <w:r w:rsidR="00D81BE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компенсирующей направленности</w:t>
      </w:r>
    </w:p>
    <w:p w:rsidR="0056271F" w:rsidRPr="00CB7F25" w:rsidRDefault="00C10E39" w:rsidP="00F535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7F25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</w:t>
      </w:r>
    </w:p>
    <w:p w:rsidR="0056271F" w:rsidRPr="00CB7F25" w:rsidRDefault="00C10E39" w:rsidP="005627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7F25">
        <w:rPr>
          <w:rFonts w:ascii="Times New Roman" w:hAnsi="Times New Roman"/>
          <w:sz w:val="24"/>
          <w:szCs w:val="24"/>
        </w:rPr>
        <w:t>учреждения</w:t>
      </w:r>
      <w:r w:rsidR="0056271F" w:rsidRPr="00CB7F25">
        <w:rPr>
          <w:rFonts w:ascii="Times New Roman" w:hAnsi="Times New Roman"/>
          <w:sz w:val="24"/>
          <w:szCs w:val="24"/>
        </w:rPr>
        <w:t xml:space="preserve"> </w:t>
      </w:r>
      <w:r w:rsidR="00D81BE9">
        <w:rPr>
          <w:rFonts w:ascii="Times New Roman" w:hAnsi="Times New Roman"/>
          <w:sz w:val="24"/>
          <w:szCs w:val="24"/>
        </w:rPr>
        <w:t xml:space="preserve">центр развития ребенка - </w:t>
      </w:r>
      <w:r w:rsidR="007A3B48" w:rsidRPr="00CB7F25">
        <w:rPr>
          <w:rFonts w:ascii="Times New Roman" w:hAnsi="Times New Roman"/>
          <w:sz w:val="24"/>
          <w:szCs w:val="24"/>
        </w:rPr>
        <w:t>детский сад «</w:t>
      </w:r>
      <w:r w:rsidR="00D81BE9">
        <w:rPr>
          <w:rFonts w:ascii="Times New Roman" w:hAnsi="Times New Roman"/>
          <w:sz w:val="24"/>
          <w:szCs w:val="24"/>
        </w:rPr>
        <w:t>Соловушка</w:t>
      </w:r>
      <w:r w:rsidR="007A3B48" w:rsidRPr="00CB7F25">
        <w:rPr>
          <w:rFonts w:ascii="Times New Roman" w:hAnsi="Times New Roman"/>
          <w:sz w:val="24"/>
          <w:szCs w:val="24"/>
        </w:rPr>
        <w:t xml:space="preserve">» </w:t>
      </w:r>
    </w:p>
    <w:p w:rsidR="00C10E39" w:rsidRPr="004F24B8" w:rsidRDefault="00F349F2" w:rsidP="007A3B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F211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0F211D">
        <w:rPr>
          <w:rFonts w:ascii="Times New Roman" w:hAnsi="Times New Roman"/>
          <w:b/>
          <w:sz w:val="28"/>
          <w:szCs w:val="28"/>
        </w:rPr>
        <w:t>4</w:t>
      </w:r>
      <w:r w:rsidR="00C10E39" w:rsidRPr="004F24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E39" w:rsidRPr="004F24B8" w:rsidRDefault="007A3B48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0E39" w:rsidRPr="004F24B8" w:rsidRDefault="00C10E39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C10E39" w:rsidRDefault="00C10E39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7A3B48" w:rsidRDefault="007A3B48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7A3B48" w:rsidRDefault="007A3B48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1B6F72" w:rsidRDefault="001B6F7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1B6F72" w:rsidRDefault="001B6F72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7A3B48" w:rsidRDefault="007D2D77" w:rsidP="006D7088">
      <w:pPr>
        <w:pStyle w:val="Default"/>
        <w:jc w:val="both"/>
        <w:rPr>
          <w:b/>
          <w:color w:val="FF0000"/>
          <w:sz w:val="28"/>
          <w:szCs w:val="28"/>
        </w:rPr>
      </w:pPr>
      <w:r w:rsidRPr="007D2D77">
        <w:rPr>
          <w:color w:val="auto"/>
        </w:rPr>
        <w:t>ПРИНЯТО:</w:t>
      </w:r>
    </w:p>
    <w:p w:rsidR="007A3B48" w:rsidRDefault="007D2D77" w:rsidP="006D7088">
      <w:pPr>
        <w:pStyle w:val="Default"/>
        <w:jc w:val="both"/>
        <w:rPr>
          <w:b/>
          <w:color w:val="FF0000"/>
          <w:sz w:val="28"/>
          <w:szCs w:val="28"/>
        </w:rPr>
      </w:pPr>
      <w:r>
        <w:t>н</w:t>
      </w:r>
      <w:r w:rsidRPr="004F24B8">
        <w:t>а педагогическом совете МБДОУ</w:t>
      </w:r>
    </w:p>
    <w:p w:rsidR="007A3B48" w:rsidRDefault="007D2D77" w:rsidP="006D7088">
      <w:pPr>
        <w:pStyle w:val="Default"/>
        <w:jc w:val="both"/>
        <w:rPr>
          <w:b/>
          <w:color w:val="FF0000"/>
          <w:sz w:val="28"/>
          <w:szCs w:val="28"/>
        </w:rPr>
      </w:pPr>
      <w:r w:rsidRPr="004F24B8">
        <w:t xml:space="preserve">Протокол </w:t>
      </w:r>
      <w:r>
        <w:t>№__</w:t>
      </w:r>
      <w:r w:rsidR="00BC3706">
        <w:t>1</w:t>
      </w:r>
      <w:r>
        <w:t>__от</w:t>
      </w:r>
      <w:r w:rsidR="00DC1843">
        <w:t xml:space="preserve"> </w:t>
      </w:r>
      <w:r w:rsidR="00BC3706">
        <w:t>30.08.</w:t>
      </w:r>
      <w:r>
        <w:t>202</w:t>
      </w:r>
      <w:r w:rsidR="000F211D">
        <w:t>3</w:t>
      </w:r>
      <w:r w:rsidRPr="004F24B8">
        <w:t xml:space="preserve"> г.</w:t>
      </w:r>
    </w:p>
    <w:p w:rsidR="007A3B48" w:rsidRDefault="007A3B48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7A3B48" w:rsidRDefault="007A3B48" w:rsidP="006D7088">
      <w:pPr>
        <w:pStyle w:val="Default"/>
        <w:jc w:val="both"/>
        <w:rPr>
          <w:b/>
          <w:color w:val="FF0000"/>
          <w:sz w:val="28"/>
          <w:szCs w:val="28"/>
        </w:rPr>
      </w:pPr>
    </w:p>
    <w:p w:rsidR="00F349F2" w:rsidRPr="007D2D77" w:rsidRDefault="00F349F2" w:rsidP="00F349F2">
      <w:pPr>
        <w:pStyle w:val="Default"/>
        <w:jc w:val="center"/>
        <w:rPr>
          <w:b/>
          <w:color w:val="auto"/>
        </w:rPr>
      </w:pPr>
      <w:r w:rsidRPr="007D2D77">
        <w:rPr>
          <w:b/>
          <w:color w:val="auto"/>
        </w:rPr>
        <w:lastRenderedPageBreak/>
        <w:t>Пояснительная записка к учебному плану</w:t>
      </w:r>
    </w:p>
    <w:p w:rsidR="00F349F2" w:rsidRPr="007D2D77" w:rsidRDefault="00F349F2" w:rsidP="00F349F2">
      <w:pPr>
        <w:pStyle w:val="Default"/>
        <w:jc w:val="both"/>
        <w:rPr>
          <w:b/>
          <w:color w:val="FF0000"/>
        </w:rPr>
      </w:pPr>
    </w:p>
    <w:p w:rsidR="00F349F2" w:rsidRPr="007D2D77" w:rsidRDefault="00F349F2" w:rsidP="00F349F2">
      <w:pPr>
        <w:pStyle w:val="Default"/>
        <w:ind w:firstLine="567"/>
        <w:jc w:val="both"/>
        <w:rPr>
          <w:color w:val="auto"/>
        </w:rPr>
      </w:pPr>
      <w:r w:rsidRPr="007D2D77">
        <w:rPr>
          <w:color w:val="auto"/>
        </w:rPr>
        <w:t xml:space="preserve">Учебный план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 </w:t>
      </w:r>
    </w:p>
    <w:p w:rsidR="00F349F2" w:rsidRPr="007D2D77" w:rsidRDefault="00F349F2" w:rsidP="00F349F2">
      <w:pPr>
        <w:pStyle w:val="Default"/>
        <w:ind w:firstLine="567"/>
        <w:jc w:val="both"/>
        <w:rPr>
          <w:color w:val="auto"/>
        </w:rPr>
      </w:pPr>
      <w:r w:rsidRPr="007D2D77">
        <w:rPr>
          <w:color w:val="auto"/>
        </w:rPr>
        <w:t xml:space="preserve">Основными задачами учебного плана непосредственно образовательной деятельности (далее НОД) являются: </w:t>
      </w:r>
    </w:p>
    <w:p w:rsidR="00F349F2" w:rsidRPr="007D2D77" w:rsidRDefault="00F349F2" w:rsidP="00F349F2">
      <w:pPr>
        <w:pStyle w:val="Default"/>
        <w:spacing w:after="27"/>
        <w:jc w:val="both"/>
        <w:rPr>
          <w:color w:val="auto"/>
        </w:rPr>
      </w:pPr>
      <w:r w:rsidRPr="007D2D77">
        <w:rPr>
          <w:color w:val="auto"/>
        </w:rPr>
        <w:t xml:space="preserve">1. Регулирование объема образовательной нагрузки. </w:t>
      </w:r>
    </w:p>
    <w:p w:rsidR="000F211D" w:rsidRDefault="00F349F2" w:rsidP="00F349F2">
      <w:pPr>
        <w:pStyle w:val="Default"/>
        <w:spacing w:after="27"/>
        <w:jc w:val="both"/>
        <w:rPr>
          <w:color w:val="auto"/>
        </w:rPr>
      </w:pPr>
      <w:r w:rsidRPr="007D2D77">
        <w:rPr>
          <w:color w:val="auto"/>
        </w:rPr>
        <w:t xml:space="preserve">2. Реализация Федеральных государственных образовательных стандартов дошкольного образования (далее ФГОС) к содержанию и организации образовательного процесса в ДОУ. </w:t>
      </w:r>
    </w:p>
    <w:p w:rsidR="000F211D" w:rsidRDefault="000F211D" w:rsidP="00F349F2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3. Реализация Федеральной образовательной программы дошкольного образования.</w:t>
      </w:r>
    </w:p>
    <w:p w:rsidR="00F349F2" w:rsidRPr="007D2D77" w:rsidRDefault="000F211D" w:rsidP="00F349F2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="00F349F2" w:rsidRPr="007D2D77">
        <w:rPr>
          <w:color w:val="auto"/>
        </w:rPr>
        <w:t xml:space="preserve">. Введение регионального компонента и институционального компонента - компонента ДОУ. </w:t>
      </w:r>
    </w:p>
    <w:p w:rsidR="00F349F2" w:rsidRPr="007D2D77" w:rsidRDefault="000F211D" w:rsidP="00F349F2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F349F2" w:rsidRPr="007D2D77">
        <w:rPr>
          <w:color w:val="auto"/>
        </w:rPr>
        <w:t xml:space="preserve">. Обеспечение единства всех компонентов (федерального, регионального и институционального). </w:t>
      </w:r>
    </w:p>
    <w:p w:rsidR="00F349F2" w:rsidRPr="007D2D77" w:rsidRDefault="00F349F2" w:rsidP="00F349F2">
      <w:pPr>
        <w:pStyle w:val="Default"/>
        <w:ind w:firstLine="567"/>
        <w:jc w:val="both"/>
        <w:rPr>
          <w:color w:val="auto"/>
        </w:rPr>
      </w:pPr>
      <w:r w:rsidRPr="007D2D77">
        <w:rPr>
          <w:color w:val="auto"/>
        </w:rPr>
        <w:t xml:space="preserve">Учебный план составлен в соответствии с: 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 xml:space="preserve">1. Законом Российской Федерации «Об образовании» от 29.12.2012 года № 273 - ФЗ. 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 xml:space="preserve">2.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</w:t>
      </w:r>
    </w:p>
    <w:p w:rsidR="00F349F2" w:rsidRPr="007D2D77" w:rsidRDefault="00F349F2" w:rsidP="00F349F2">
      <w:pPr>
        <w:pStyle w:val="Default"/>
        <w:jc w:val="both"/>
      </w:pPr>
      <w:r w:rsidRPr="007D2D77">
        <w:rPr>
          <w:color w:val="auto"/>
        </w:rPr>
        <w:t xml:space="preserve">3. </w:t>
      </w:r>
      <w:r w:rsidRPr="007D2D77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утвержденный, приказом Министерства Просвещения РФ от 31.07.2020 №373. </w:t>
      </w:r>
    </w:p>
    <w:p w:rsidR="00F349F2" w:rsidRPr="007D2D77" w:rsidRDefault="00F349F2" w:rsidP="00F349F2">
      <w:pPr>
        <w:pStyle w:val="Default"/>
        <w:jc w:val="both"/>
      </w:pPr>
      <w:r w:rsidRPr="007D2D77">
        <w:t>4. СанПиН 2.4.1.3648-20 "Санитарно-эпидемиологические требования к организации воспитания и обучения, отдыха и оздоровления детей и молодежи", утв. постановлением Главного государственного санитарного врача РФ от 28.09.2020 № 28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28.01.2021г №2</w:t>
      </w:r>
    </w:p>
    <w:p w:rsidR="00F349F2" w:rsidRPr="007D2D77" w:rsidRDefault="00F349F2" w:rsidP="00F349F2">
      <w:pPr>
        <w:pStyle w:val="a3"/>
        <w:rPr>
          <w:sz w:val="24"/>
          <w:szCs w:val="24"/>
        </w:rPr>
      </w:pPr>
      <w:r w:rsidRPr="007D2D77">
        <w:rPr>
          <w:rFonts w:ascii="Times New Roman" w:hAnsi="Times New Roman"/>
          <w:sz w:val="24"/>
          <w:szCs w:val="24"/>
        </w:rPr>
        <w:t>6. Адаптированн</w:t>
      </w:r>
      <w:r w:rsidR="00D81BE9">
        <w:rPr>
          <w:rFonts w:ascii="Times New Roman" w:hAnsi="Times New Roman"/>
          <w:sz w:val="24"/>
          <w:szCs w:val="24"/>
        </w:rPr>
        <w:t>ой</w:t>
      </w:r>
      <w:r w:rsidRPr="007D2D77">
        <w:rPr>
          <w:rFonts w:ascii="Times New Roman" w:hAnsi="Times New Roman"/>
          <w:sz w:val="24"/>
          <w:szCs w:val="24"/>
        </w:rPr>
        <w:t xml:space="preserve"> основн</w:t>
      </w:r>
      <w:r w:rsidR="00D81BE9">
        <w:rPr>
          <w:rFonts w:ascii="Times New Roman" w:hAnsi="Times New Roman"/>
          <w:sz w:val="24"/>
          <w:szCs w:val="24"/>
        </w:rPr>
        <w:t>ой</w:t>
      </w:r>
      <w:r w:rsidRPr="007D2D77">
        <w:rPr>
          <w:rFonts w:ascii="Times New Roman" w:hAnsi="Times New Roman"/>
          <w:sz w:val="24"/>
          <w:szCs w:val="24"/>
        </w:rPr>
        <w:t xml:space="preserve"> образовательн</w:t>
      </w:r>
      <w:r w:rsidR="00D81BE9">
        <w:rPr>
          <w:rFonts w:ascii="Times New Roman" w:hAnsi="Times New Roman"/>
          <w:sz w:val="24"/>
          <w:szCs w:val="24"/>
        </w:rPr>
        <w:t>ой</w:t>
      </w:r>
      <w:r w:rsidRPr="007D2D77">
        <w:rPr>
          <w:rFonts w:ascii="Times New Roman" w:hAnsi="Times New Roman"/>
          <w:sz w:val="24"/>
          <w:szCs w:val="24"/>
        </w:rPr>
        <w:t xml:space="preserve"> программ</w:t>
      </w:r>
      <w:r w:rsidR="00D81BE9">
        <w:rPr>
          <w:rFonts w:ascii="Times New Roman" w:hAnsi="Times New Roman"/>
          <w:sz w:val="24"/>
          <w:szCs w:val="24"/>
        </w:rPr>
        <w:t>ой</w:t>
      </w:r>
      <w:r w:rsidRPr="007D2D77">
        <w:rPr>
          <w:rFonts w:ascii="Times New Roman" w:hAnsi="Times New Roman"/>
          <w:sz w:val="24"/>
          <w:szCs w:val="24"/>
        </w:rPr>
        <w:t xml:space="preserve"> МБДОУ </w:t>
      </w:r>
      <w:r w:rsidR="00D81BE9">
        <w:rPr>
          <w:rFonts w:ascii="Times New Roman" w:hAnsi="Times New Roman"/>
          <w:sz w:val="24"/>
          <w:szCs w:val="24"/>
        </w:rPr>
        <w:t xml:space="preserve">ЦРР – д/с </w:t>
      </w:r>
      <w:r w:rsidRPr="007D2D77">
        <w:rPr>
          <w:rFonts w:ascii="Times New Roman" w:hAnsi="Times New Roman"/>
          <w:sz w:val="24"/>
          <w:szCs w:val="24"/>
        </w:rPr>
        <w:t>«</w:t>
      </w:r>
      <w:r w:rsidR="00D81BE9">
        <w:rPr>
          <w:rFonts w:ascii="Times New Roman" w:hAnsi="Times New Roman"/>
          <w:sz w:val="24"/>
          <w:szCs w:val="24"/>
        </w:rPr>
        <w:t>Соловушка</w:t>
      </w:r>
      <w:r w:rsidRPr="007D2D77">
        <w:rPr>
          <w:rFonts w:ascii="Times New Roman" w:hAnsi="Times New Roman"/>
          <w:sz w:val="24"/>
          <w:szCs w:val="24"/>
        </w:rPr>
        <w:t>»</w:t>
      </w:r>
      <w:r w:rsidR="00D81BE9">
        <w:rPr>
          <w:rFonts w:ascii="Times New Roman" w:hAnsi="Times New Roman"/>
          <w:sz w:val="24"/>
          <w:szCs w:val="24"/>
        </w:rPr>
        <w:t>.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>7. Устав</w:t>
      </w:r>
      <w:r w:rsidR="00D81BE9">
        <w:rPr>
          <w:color w:val="auto"/>
        </w:rPr>
        <w:t>ом</w:t>
      </w:r>
      <w:r w:rsidRPr="007D2D77">
        <w:rPr>
          <w:color w:val="auto"/>
        </w:rPr>
        <w:t xml:space="preserve"> МБДОУ </w:t>
      </w:r>
      <w:r w:rsidR="00D81BE9" w:rsidRPr="00D81BE9">
        <w:rPr>
          <w:color w:val="auto"/>
        </w:rPr>
        <w:t>ЦРР – д/с «Соловушка».</w:t>
      </w:r>
    </w:p>
    <w:p w:rsidR="00F349F2" w:rsidRPr="007D2D77" w:rsidRDefault="00F349F2" w:rsidP="00F349F2">
      <w:pPr>
        <w:pStyle w:val="Default"/>
        <w:ind w:firstLine="567"/>
        <w:jc w:val="both"/>
        <w:rPr>
          <w:color w:val="auto"/>
        </w:rPr>
      </w:pPr>
    </w:p>
    <w:p w:rsidR="00F349F2" w:rsidRPr="007D2D77" w:rsidRDefault="00F349F2" w:rsidP="00D07D80">
      <w:pPr>
        <w:pStyle w:val="Default"/>
        <w:ind w:firstLine="567"/>
        <w:jc w:val="both"/>
      </w:pPr>
      <w:r w:rsidRPr="007D2D77">
        <w:rPr>
          <w:color w:val="auto"/>
        </w:rPr>
        <w:t xml:space="preserve">Педагогический коллектив групп компенсирующей направленности работает по реализации адаптированной основной образовательной программы муниципального бюджетного дошкольного образовательного учреждения </w:t>
      </w:r>
      <w:r w:rsidR="00D81BE9">
        <w:rPr>
          <w:color w:val="auto"/>
        </w:rPr>
        <w:t xml:space="preserve">центр развития ребенка - </w:t>
      </w:r>
      <w:r w:rsidRPr="007D2D77">
        <w:rPr>
          <w:color w:val="auto"/>
        </w:rPr>
        <w:t>детский сад «</w:t>
      </w:r>
      <w:r w:rsidR="00D81BE9">
        <w:rPr>
          <w:color w:val="auto"/>
        </w:rPr>
        <w:t>Соловушка</w:t>
      </w:r>
      <w:r w:rsidRPr="007D2D77">
        <w:rPr>
          <w:color w:val="auto"/>
        </w:rPr>
        <w:t xml:space="preserve">», разработанной </w:t>
      </w:r>
      <w:r w:rsidR="000F211D">
        <w:rPr>
          <w:color w:val="auto"/>
        </w:rPr>
        <w:t>в соответствии с</w:t>
      </w:r>
      <w:r w:rsidRPr="007D2D77">
        <w:rPr>
          <w:color w:val="auto"/>
        </w:rPr>
        <w:t xml:space="preserve"> </w:t>
      </w:r>
      <w:r w:rsidR="000F211D" w:rsidRPr="007D2D77">
        <w:rPr>
          <w:color w:val="auto"/>
        </w:rPr>
        <w:t>федеральны</w:t>
      </w:r>
      <w:r w:rsidR="000F211D">
        <w:rPr>
          <w:color w:val="auto"/>
        </w:rPr>
        <w:t>м</w:t>
      </w:r>
      <w:r w:rsidRPr="007D2D77">
        <w:rPr>
          <w:color w:val="auto"/>
        </w:rPr>
        <w:t xml:space="preserve"> государственн</w:t>
      </w:r>
      <w:r w:rsidR="000F211D">
        <w:rPr>
          <w:color w:val="auto"/>
        </w:rPr>
        <w:t>ым</w:t>
      </w:r>
      <w:r w:rsidRPr="007D2D77">
        <w:rPr>
          <w:color w:val="auto"/>
        </w:rPr>
        <w:t xml:space="preserve"> образовательн</w:t>
      </w:r>
      <w:r w:rsidR="000F211D">
        <w:rPr>
          <w:color w:val="auto"/>
        </w:rPr>
        <w:t>ым</w:t>
      </w:r>
      <w:r w:rsidRPr="007D2D77">
        <w:rPr>
          <w:color w:val="auto"/>
        </w:rPr>
        <w:t xml:space="preserve"> стандарт</w:t>
      </w:r>
      <w:r w:rsidR="000F211D">
        <w:rPr>
          <w:color w:val="auto"/>
        </w:rPr>
        <w:t>ом</w:t>
      </w:r>
      <w:r w:rsidRPr="007D2D77">
        <w:rPr>
          <w:color w:val="auto"/>
        </w:rPr>
        <w:t xml:space="preserve"> дошкольного образования, </w:t>
      </w:r>
      <w:r w:rsidR="000F211D">
        <w:rPr>
          <w:color w:val="auto"/>
        </w:rPr>
        <w:t>на основе федеральной адаптированной образовательной программы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>Учебный план: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>- соответствуе</w:t>
      </w:r>
      <w:r w:rsidR="008D64FA" w:rsidRPr="007D2D77">
        <w:rPr>
          <w:color w:val="auto"/>
        </w:rPr>
        <w:t>т коррекционному направлению</w:t>
      </w:r>
      <w:r w:rsidRPr="007D2D77">
        <w:rPr>
          <w:color w:val="auto"/>
        </w:rPr>
        <w:t xml:space="preserve"> – главной целью </w:t>
      </w:r>
      <w:r w:rsidR="008D64FA" w:rsidRPr="007D2D77">
        <w:rPr>
          <w:color w:val="auto"/>
        </w:rPr>
        <w:t>которого является выравнивание речевого и психофизического развития детей</w:t>
      </w:r>
      <w:r w:rsidRPr="007D2D77">
        <w:rPr>
          <w:color w:val="auto"/>
        </w:rPr>
        <w:t>;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 xml:space="preserve">- строится с учетом принципа интеграции образовательных областей (социально-коммуникативной развитие, познавательное развитие, речевое развитие, художественно-эстетической развитие и физическое развитие) в соответствии с возрастными возможностями и особенностями детей, а </w:t>
      </w:r>
      <w:r w:rsidR="000F08F6" w:rsidRPr="007D2D77">
        <w:rPr>
          <w:color w:val="auto"/>
        </w:rPr>
        <w:t>также</w:t>
      </w:r>
      <w:r w:rsidRPr="007D2D77">
        <w:rPr>
          <w:color w:val="auto"/>
        </w:rPr>
        <w:t xml:space="preserve"> спецификой этих областей;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>- предусматривает решение программных образовательных задач в совместной деятельности взрослого и детей.</w:t>
      </w:r>
    </w:p>
    <w:p w:rsidR="00F349F2" w:rsidRPr="007D2D77" w:rsidRDefault="00F349F2" w:rsidP="00F349F2">
      <w:pPr>
        <w:pStyle w:val="Default"/>
        <w:jc w:val="both"/>
        <w:rPr>
          <w:color w:val="auto"/>
        </w:rPr>
      </w:pPr>
    </w:p>
    <w:p w:rsidR="00F349F2" w:rsidRPr="007D2D77" w:rsidRDefault="00F349F2" w:rsidP="00F349F2">
      <w:pPr>
        <w:pStyle w:val="Default"/>
        <w:jc w:val="both"/>
        <w:rPr>
          <w:color w:val="auto"/>
        </w:rPr>
      </w:pPr>
      <w:r w:rsidRPr="007D2D77">
        <w:rPr>
          <w:color w:val="auto"/>
        </w:rPr>
        <w:t xml:space="preserve">В структуре </w:t>
      </w:r>
      <w:r w:rsidR="000F08F6" w:rsidRPr="007D2D77">
        <w:rPr>
          <w:color w:val="auto"/>
        </w:rPr>
        <w:t>учебного плана</w:t>
      </w:r>
      <w:r w:rsidRPr="007D2D77">
        <w:rPr>
          <w:color w:val="auto"/>
        </w:rPr>
        <w:t xml:space="preserve"> выделяются обязательная часть и часть, формируемая участниками образовательных отношений. Обе части обеспечивают выполнение </w:t>
      </w:r>
      <w:r w:rsidR="008D64FA" w:rsidRPr="007D2D77">
        <w:rPr>
          <w:color w:val="auto"/>
        </w:rPr>
        <w:t>АООП</w:t>
      </w:r>
      <w:r w:rsidRPr="007D2D77">
        <w:rPr>
          <w:color w:val="auto"/>
        </w:rPr>
        <w:t xml:space="preserve"> МБДОУ </w:t>
      </w:r>
      <w:r w:rsidR="00D81BE9">
        <w:rPr>
          <w:color w:val="auto"/>
        </w:rPr>
        <w:t xml:space="preserve">ЦРР – д/с </w:t>
      </w:r>
      <w:r w:rsidR="00D81BE9" w:rsidRPr="007D2D77">
        <w:rPr>
          <w:color w:val="auto"/>
        </w:rPr>
        <w:t>«</w:t>
      </w:r>
      <w:r w:rsidR="00D81BE9">
        <w:rPr>
          <w:color w:val="auto"/>
        </w:rPr>
        <w:t>Соловушка</w:t>
      </w:r>
      <w:r w:rsidRPr="007D2D77">
        <w:rPr>
          <w:color w:val="auto"/>
        </w:rPr>
        <w:t>».</w:t>
      </w:r>
    </w:p>
    <w:p w:rsidR="00F349F2" w:rsidRPr="007D2D77" w:rsidRDefault="00F349F2" w:rsidP="00F349F2">
      <w:pPr>
        <w:pStyle w:val="Default"/>
        <w:jc w:val="both"/>
        <w:rPr>
          <w:i/>
          <w:color w:val="auto"/>
        </w:rPr>
      </w:pPr>
    </w:p>
    <w:p w:rsidR="00D81BE9" w:rsidRDefault="00D81BE9" w:rsidP="00F349F2">
      <w:pPr>
        <w:pStyle w:val="Default"/>
        <w:jc w:val="center"/>
        <w:rPr>
          <w:color w:val="auto"/>
        </w:rPr>
      </w:pPr>
    </w:p>
    <w:p w:rsidR="00D81BE9" w:rsidRDefault="00D81BE9" w:rsidP="00F349F2">
      <w:pPr>
        <w:pStyle w:val="Default"/>
        <w:jc w:val="center"/>
        <w:rPr>
          <w:color w:val="auto"/>
        </w:rPr>
      </w:pPr>
    </w:p>
    <w:p w:rsidR="00F349F2" w:rsidRPr="00455EC2" w:rsidRDefault="00F349F2" w:rsidP="00F349F2">
      <w:pPr>
        <w:pStyle w:val="Default"/>
        <w:jc w:val="center"/>
        <w:rPr>
          <w:color w:val="auto"/>
        </w:rPr>
      </w:pPr>
      <w:r w:rsidRPr="00455EC2">
        <w:rPr>
          <w:color w:val="auto"/>
        </w:rPr>
        <w:t xml:space="preserve">Максимально допустимый объем недельной образовательной нагрузки для детей дошкольного возраста соответствует </w:t>
      </w:r>
      <w:r w:rsidRPr="00455EC2">
        <w:t>СанПиН 1.2.3685-21 и СанПиН 2.4.1.3648-20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235"/>
        <w:gridCol w:w="2143"/>
        <w:gridCol w:w="1888"/>
        <w:gridCol w:w="1751"/>
        <w:gridCol w:w="2262"/>
      </w:tblGrid>
      <w:tr w:rsidR="00F349F2" w:rsidRPr="00455EC2" w:rsidTr="00F349F2">
        <w:tc>
          <w:tcPr>
            <w:tcW w:w="2235" w:type="dxa"/>
            <w:vMerge w:val="restart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143" w:type="dxa"/>
            <w:vMerge w:val="restart"/>
          </w:tcPr>
          <w:p w:rsidR="00F349F2" w:rsidRPr="00455EC2" w:rsidRDefault="00F349F2" w:rsidP="00D8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D81BE9" w:rsidRPr="00D81BE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39" w:type="dxa"/>
            <w:gridSpan w:val="2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62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349F2" w:rsidRPr="00455EC2" w:rsidTr="00F349F2">
        <w:tc>
          <w:tcPr>
            <w:tcW w:w="2235" w:type="dxa"/>
            <w:vMerge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49F2" w:rsidRPr="00455EC2" w:rsidRDefault="00F349F2" w:rsidP="00D8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Количество в день</w:t>
            </w:r>
          </w:p>
        </w:tc>
        <w:tc>
          <w:tcPr>
            <w:tcW w:w="1751" w:type="dxa"/>
          </w:tcPr>
          <w:p w:rsidR="00F349F2" w:rsidRPr="00455EC2" w:rsidRDefault="00F349F2" w:rsidP="00D8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262" w:type="dxa"/>
          </w:tcPr>
          <w:p w:rsidR="00F349F2" w:rsidRPr="00455EC2" w:rsidRDefault="00F349F2" w:rsidP="00D81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F349F2" w:rsidRPr="00455EC2" w:rsidTr="00F349F2">
        <w:tc>
          <w:tcPr>
            <w:tcW w:w="2235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43" w:type="dxa"/>
          </w:tcPr>
          <w:p w:rsidR="00F349F2" w:rsidRPr="00455EC2" w:rsidRDefault="001941F6" w:rsidP="00D8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2</w:t>
            </w:r>
            <w:r w:rsidR="00D81BE9">
              <w:rPr>
                <w:rFonts w:ascii="Times New Roman" w:hAnsi="Times New Roman"/>
                <w:sz w:val="24"/>
                <w:szCs w:val="24"/>
              </w:rPr>
              <w:t>5</w:t>
            </w:r>
            <w:r w:rsidR="00F349F2" w:rsidRPr="00455EC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88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349F2" w:rsidRPr="00455EC2" w:rsidRDefault="00D0446D" w:rsidP="00D8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1</w:t>
            </w:r>
            <w:r w:rsidR="00D81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349F2" w:rsidRPr="00455EC2" w:rsidRDefault="00D0446D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49F2" w:rsidRPr="00455EC2" w:rsidTr="00F349F2">
        <w:tc>
          <w:tcPr>
            <w:tcW w:w="2235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43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88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349F2" w:rsidRPr="00455EC2" w:rsidRDefault="001941F6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1</w:t>
            </w:r>
            <w:r w:rsidR="00260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F349F2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>Требования к организации образовательного процесса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794"/>
        <w:gridCol w:w="3402"/>
        <w:gridCol w:w="3083"/>
      </w:tblGrid>
      <w:tr w:rsidR="00322743" w:rsidRPr="00455EC2" w:rsidTr="00322743">
        <w:tc>
          <w:tcPr>
            <w:tcW w:w="3794" w:type="dxa"/>
          </w:tcPr>
          <w:p w:rsidR="00322743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743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83" w:type="dxa"/>
          </w:tcPr>
          <w:p w:rsidR="00322743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F349F2" w:rsidRPr="00455EC2" w:rsidTr="00322743">
        <w:tc>
          <w:tcPr>
            <w:tcW w:w="3794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 xml:space="preserve">Начало занятий </w:t>
            </w:r>
          </w:p>
        </w:tc>
        <w:tc>
          <w:tcPr>
            <w:tcW w:w="6485" w:type="dxa"/>
            <w:gridSpan w:val="2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не ранее 8.00 часов</w:t>
            </w:r>
          </w:p>
        </w:tc>
      </w:tr>
      <w:tr w:rsidR="00F349F2" w:rsidRPr="00455EC2" w:rsidTr="00322743">
        <w:tc>
          <w:tcPr>
            <w:tcW w:w="3794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Окончание занятий при реализации ОП</w:t>
            </w:r>
          </w:p>
        </w:tc>
        <w:tc>
          <w:tcPr>
            <w:tcW w:w="6485" w:type="dxa"/>
            <w:gridSpan w:val="2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не позднее 17.00 часов</w:t>
            </w:r>
          </w:p>
        </w:tc>
      </w:tr>
      <w:tr w:rsidR="00322743" w:rsidRPr="00455EC2" w:rsidTr="00322743">
        <w:trPr>
          <w:trHeight w:val="1314"/>
        </w:trPr>
        <w:tc>
          <w:tcPr>
            <w:tcW w:w="3794" w:type="dxa"/>
          </w:tcPr>
          <w:p w:rsidR="00322743" w:rsidRPr="00455EC2" w:rsidRDefault="00322743" w:rsidP="00E4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</w:tc>
        <w:tc>
          <w:tcPr>
            <w:tcW w:w="3402" w:type="dxa"/>
          </w:tcPr>
          <w:p w:rsidR="00322743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не более 50 минут или 75 минут при организации 1 занятия после дневного сна</w:t>
            </w:r>
          </w:p>
        </w:tc>
        <w:tc>
          <w:tcPr>
            <w:tcW w:w="3083" w:type="dxa"/>
          </w:tcPr>
          <w:p w:rsidR="00322743" w:rsidRPr="00455EC2" w:rsidRDefault="00322743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не более 90 минут</w:t>
            </w:r>
          </w:p>
        </w:tc>
      </w:tr>
      <w:tr w:rsidR="00F349F2" w:rsidRPr="00455EC2" w:rsidTr="00322743">
        <w:trPr>
          <w:trHeight w:val="935"/>
        </w:trPr>
        <w:tc>
          <w:tcPr>
            <w:tcW w:w="3794" w:type="dxa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Продолжительность перерывов между занятиями</w:t>
            </w:r>
          </w:p>
        </w:tc>
        <w:tc>
          <w:tcPr>
            <w:tcW w:w="6485" w:type="dxa"/>
            <w:gridSpan w:val="2"/>
          </w:tcPr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9F2" w:rsidRPr="00455EC2" w:rsidRDefault="00F349F2" w:rsidP="00F3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EC2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</w:tc>
      </w:tr>
    </w:tbl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06" w:rsidRPr="007D2D77" w:rsidRDefault="00AF4806" w:rsidP="00AF4806">
      <w:pPr>
        <w:pStyle w:val="Default"/>
        <w:jc w:val="both"/>
        <w:rPr>
          <w:color w:val="auto"/>
        </w:rPr>
      </w:pPr>
      <w:r w:rsidRPr="007D2D77">
        <w:rPr>
          <w:color w:val="auto"/>
        </w:rPr>
        <w:t>Содержание образовательных обл</w:t>
      </w:r>
      <w:r w:rsidR="00D81BE9">
        <w:rPr>
          <w:color w:val="auto"/>
        </w:rPr>
        <w:t xml:space="preserve">астей реализуется как в рамках </w:t>
      </w:r>
      <w:r w:rsidRPr="007D2D77">
        <w:rPr>
          <w:color w:val="auto"/>
        </w:rPr>
        <w:t>образовательной деятельности</w:t>
      </w:r>
      <w:r>
        <w:rPr>
          <w:color w:val="auto"/>
        </w:rPr>
        <w:t>, т</w:t>
      </w:r>
      <w:r w:rsidRPr="007D2D77">
        <w:rPr>
          <w:color w:val="auto"/>
        </w:rPr>
        <w:t>ак и во всех видах детской деятельности в течение всего периода пребывания ребенка в ДОУ.</w:t>
      </w:r>
    </w:p>
    <w:p w:rsidR="00AF4806" w:rsidRPr="007D2D77" w:rsidRDefault="00AF4806" w:rsidP="00AF4806">
      <w:pPr>
        <w:pStyle w:val="Default"/>
        <w:jc w:val="both"/>
        <w:rPr>
          <w:color w:val="auto"/>
        </w:rPr>
      </w:pPr>
      <w:r w:rsidRPr="007D2D77">
        <w:rPr>
          <w:color w:val="auto"/>
        </w:rPr>
        <w:t xml:space="preserve">В рамках </w:t>
      </w:r>
      <w:r w:rsidR="00D81BE9">
        <w:rPr>
          <w:color w:val="auto"/>
        </w:rPr>
        <w:t>образовательной деятельности: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  <w:r w:rsidRPr="007D2D77">
        <w:rPr>
          <w:i/>
          <w:color w:val="auto"/>
        </w:rPr>
        <w:t>Образовательная область «Познавательное развитие»:</w:t>
      </w:r>
    </w:p>
    <w:p w:rsidR="00AF4806" w:rsidRPr="007D2D77" w:rsidRDefault="00AF4806" w:rsidP="00AF480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7D2D77">
        <w:rPr>
          <w:color w:val="auto"/>
        </w:rPr>
        <w:t>«Познавательно-исследовательская</w:t>
      </w:r>
      <w:r>
        <w:rPr>
          <w:color w:val="auto"/>
        </w:rPr>
        <w:t xml:space="preserve"> деятельность</w:t>
      </w:r>
      <w:r w:rsidRPr="007D2D77">
        <w:rPr>
          <w:color w:val="auto"/>
        </w:rPr>
        <w:t xml:space="preserve">» </w:t>
      </w:r>
    </w:p>
    <w:p w:rsidR="00AF4806" w:rsidRPr="007D2D77" w:rsidRDefault="00AF4806" w:rsidP="00AF480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7D2D77">
        <w:rPr>
          <w:color w:val="auto"/>
        </w:rPr>
        <w:t xml:space="preserve"> «Конструктивно-модельная</w:t>
      </w:r>
      <w:r>
        <w:rPr>
          <w:color w:val="auto"/>
        </w:rPr>
        <w:t xml:space="preserve"> деятельность</w:t>
      </w:r>
      <w:r w:rsidRPr="007D2D77">
        <w:rPr>
          <w:color w:val="auto"/>
        </w:rPr>
        <w:t xml:space="preserve">» </w:t>
      </w:r>
    </w:p>
    <w:p w:rsidR="00AF4806" w:rsidRPr="007D2D77" w:rsidRDefault="00AF4806" w:rsidP="00AF480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7D2D77">
        <w:rPr>
          <w:color w:val="auto"/>
        </w:rPr>
        <w:t>«Развитие математических представлений»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  <w:r w:rsidRPr="007D2D77">
        <w:rPr>
          <w:i/>
          <w:color w:val="auto"/>
        </w:rPr>
        <w:t>Образовательная область «Речевое развитие»:</w:t>
      </w:r>
    </w:p>
    <w:p w:rsidR="00AF4806" w:rsidRPr="00D81BE9" w:rsidRDefault="00AF4806" w:rsidP="00D81BE9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D2D77">
        <w:rPr>
          <w:color w:val="auto"/>
        </w:rPr>
        <w:t>«</w:t>
      </w:r>
      <w:r w:rsidR="00D81BE9" w:rsidRPr="00D81BE9">
        <w:rPr>
          <w:color w:val="auto"/>
        </w:rPr>
        <w:t>Речевая деятельность</w:t>
      </w:r>
      <w:r w:rsidRPr="007D2D77">
        <w:rPr>
          <w:color w:val="auto"/>
        </w:rPr>
        <w:t>»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  <w:r w:rsidRPr="007D2D77">
        <w:rPr>
          <w:i/>
          <w:color w:val="auto"/>
        </w:rPr>
        <w:t>Образовательная область «Физическое развитие»:</w:t>
      </w:r>
    </w:p>
    <w:p w:rsidR="00AF4806" w:rsidRPr="007D2D77" w:rsidRDefault="00AF4806" w:rsidP="00D81BE9">
      <w:pPr>
        <w:pStyle w:val="Default"/>
        <w:numPr>
          <w:ilvl w:val="0"/>
          <w:numId w:val="20"/>
        </w:numPr>
        <w:jc w:val="both"/>
        <w:rPr>
          <w:i/>
          <w:color w:val="auto"/>
        </w:rPr>
      </w:pPr>
      <w:r w:rsidRPr="007D2D77">
        <w:rPr>
          <w:color w:val="auto"/>
        </w:rPr>
        <w:t>«</w:t>
      </w:r>
      <w:r w:rsidR="00D81BE9" w:rsidRPr="00D81BE9">
        <w:rPr>
          <w:color w:val="auto"/>
        </w:rPr>
        <w:t>Двигательная деятельность</w:t>
      </w:r>
      <w:r w:rsidRPr="007D2D77">
        <w:rPr>
          <w:color w:val="auto"/>
        </w:rPr>
        <w:t>»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  <w:r w:rsidRPr="007D2D77">
        <w:rPr>
          <w:i/>
          <w:color w:val="auto"/>
        </w:rPr>
        <w:t>Образовательная область «Художественно-эстетическое развитие»:</w:t>
      </w:r>
    </w:p>
    <w:p w:rsidR="00AF4806" w:rsidRPr="007D2D77" w:rsidRDefault="00AF4806" w:rsidP="00D81BE9">
      <w:pPr>
        <w:pStyle w:val="Default"/>
        <w:numPr>
          <w:ilvl w:val="0"/>
          <w:numId w:val="20"/>
        </w:numPr>
        <w:jc w:val="both"/>
        <w:rPr>
          <w:i/>
          <w:color w:val="auto"/>
        </w:rPr>
      </w:pPr>
      <w:r w:rsidRPr="007D2D77">
        <w:rPr>
          <w:color w:val="auto"/>
        </w:rPr>
        <w:t>«</w:t>
      </w:r>
      <w:r w:rsidR="00D81BE9" w:rsidRPr="00D81BE9">
        <w:rPr>
          <w:color w:val="auto"/>
        </w:rPr>
        <w:t>Изобразительная деятельность</w:t>
      </w:r>
      <w:r w:rsidRPr="007D2D77">
        <w:rPr>
          <w:color w:val="auto"/>
        </w:rPr>
        <w:t>»</w:t>
      </w:r>
    </w:p>
    <w:p w:rsidR="00AF4806" w:rsidRPr="007D2D77" w:rsidRDefault="00AF4806" w:rsidP="00AF4806">
      <w:pPr>
        <w:pStyle w:val="Default"/>
        <w:numPr>
          <w:ilvl w:val="0"/>
          <w:numId w:val="20"/>
        </w:numPr>
        <w:jc w:val="both"/>
        <w:rPr>
          <w:i/>
          <w:color w:val="auto"/>
        </w:rPr>
      </w:pPr>
      <w:r w:rsidRPr="007D2D77">
        <w:rPr>
          <w:color w:val="auto"/>
        </w:rPr>
        <w:t>«Аппликация»</w:t>
      </w:r>
    </w:p>
    <w:p w:rsidR="00AF4806" w:rsidRPr="0033397F" w:rsidRDefault="00AF4806" w:rsidP="00AF4806">
      <w:pPr>
        <w:pStyle w:val="Default"/>
        <w:numPr>
          <w:ilvl w:val="0"/>
          <w:numId w:val="20"/>
        </w:numPr>
        <w:jc w:val="both"/>
        <w:rPr>
          <w:i/>
          <w:color w:val="auto"/>
        </w:rPr>
      </w:pPr>
      <w:r w:rsidRPr="007D2D77">
        <w:rPr>
          <w:color w:val="auto"/>
        </w:rPr>
        <w:t>«Лепка»</w:t>
      </w:r>
    </w:p>
    <w:p w:rsidR="00AF4806" w:rsidRPr="007D2D77" w:rsidRDefault="00AF4806" w:rsidP="00D81BE9">
      <w:pPr>
        <w:pStyle w:val="Default"/>
        <w:numPr>
          <w:ilvl w:val="0"/>
          <w:numId w:val="20"/>
        </w:numPr>
        <w:jc w:val="both"/>
        <w:rPr>
          <w:i/>
          <w:color w:val="auto"/>
        </w:rPr>
      </w:pPr>
      <w:r w:rsidRPr="007D2D77">
        <w:rPr>
          <w:color w:val="auto"/>
        </w:rPr>
        <w:t>«</w:t>
      </w:r>
      <w:r w:rsidR="00D81BE9" w:rsidRPr="00D81BE9">
        <w:rPr>
          <w:color w:val="auto"/>
        </w:rPr>
        <w:t>Музыкальная деятельность</w:t>
      </w:r>
      <w:r w:rsidRPr="007D2D77">
        <w:rPr>
          <w:color w:val="auto"/>
        </w:rPr>
        <w:t>»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  <w:r w:rsidRPr="007D2D77">
        <w:rPr>
          <w:i/>
          <w:color w:val="auto"/>
        </w:rPr>
        <w:t>Подгрупповые занятия с учителем-логопедом</w:t>
      </w:r>
    </w:p>
    <w:p w:rsidR="00AF4806" w:rsidRPr="007D2D77" w:rsidRDefault="00AF4806" w:rsidP="00AF4806">
      <w:pPr>
        <w:pStyle w:val="Default"/>
        <w:jc w:val="both"/>
        <w:rPr>
          <w:i/>
          <w:color w:val="auto"/>
        </w:rPr>
      </w:pPr>
    </w:p>
    <w:p w:rsidR="00AF4806" w:rsidRPr="007D2D77" w:rsidRDefault="00AF4806" w:rsidP="00AF4806">
      <w:pPr>
        <w:pStyle w:val="Default"/>
        <w:jc w:val="both"/>
        <w:rPr>
          <w:color w:val="auto"/>
        </w:rPr>
      </w:pPr>
      <w:r w:rsidRPr="007D2D77">
        <w:rPr>
          <w:color w:val="auto"/>
        </w:rPr>
        <w:t>Часть, формируемая участниками образовательных отношений, включает в себя образовательную деятельность по реализации парциальных программ дошкольного образования, которые учитывают образовательные потребности, интересы и мотивы детей, членов их семей и педагогов, а также ориентирована на возможности педагогического коллектива</w:t>
      </w:r>
    </w:p>
    <w:p w:rsidR="00AF4806" w:rsidRPr="007D2D77" w:rsidRDefault="00AF4806" w:rsidP="00E65C9E">
      <w:pPr>
        <w:pStyle w:val="Default"/>
        <w:numPr>
          <w:ilvl w:val="0"/>
          <w:numId w:val="22"/>
        </w:numPr>
        <w:ind w:left="567" w:hanging="283"/>
        <w:jc w:val="both"/>
        <w:rPr>
          <w:color w:val="auto"/>
        </w:rPr>
      </w:pPr>
      <w:r>
        <w:rPr>
          <w:i/>
          <w:color w:val="auto"/>
        </w:rPr>
        <w:t xml:space="preserve">Программа </w:t>
      </w:r>
      <w:r w:rsidR="00672C57">
        <w:rPr>
          <w:i/>
          <w:color w:val="auto"/>
        </w:rPr>
        <w:t xml:space="preserve">духовно-нравственного развития и воспитания </w:t>
      </w:r>
      <w:r w:rsidRPr="007D2D77">
        <w:rPr>
          <w:i/>
          <w:color w:val="auto"/>
        </w:rPr>
        <w:t>«Социокультурные истоки»</w:t>
      </w:r>
      <w:r w:rsidRPr="007D2D77">
        <w:rPr>
          <w:color w:val="auto"/>
        </w:rPr>
        <w:t xml:space="preserve"> реализуется в ходе режимных моментов</w:t>
      </w:r>
      <w:r w:rsidR="00672C57">
        <w:rPr>
          <w:color w:val="auto"/>
        </w:rPr>
        <w:t>/ Социокультурные истоки</w:t>
      </w:r>
      <w:r w:rsidRPr="007D2D77">
        <w:rPr>
          <w:color w:val="auto"/>
        </w:rPr>
        <w:t xml:space="preserve"> </w:t>
      </w:r>
    </w:p>
    <w:p w:rsidR="00672C57" w:rsidRPr="007D2D77" w:rsidRDefault="00672C57" w:rsidP="00672C57">
      <w:pPr>
        <w:pStyle w:val="Default"/>
        <w:numPr>
          <w:ilvl w:val="0"/>
          <w:numId w:val="22"/>
        </w:numPr>
        <w:ind w:left="567" w:hanging="283"/>
        <w:jc w:val="both"/>
        <w:rPr>
          <w:i/>
          <w:color w:val="auto"/>
        </w:rPr>
      </w:pPr>
      <w:r>
        <w:rPr>
          <w:i/>
          <w:color w:val="auto"/>
        </w:rPr>
        <w:t xml:space="preserve">Учебно-методическое пособие </w:t>
      </w:r>
      <w:r w:rsidRPr="007D2D77">
        <w:rPr>
          <w:i/>
          <w:color w:val="auto"/>
        </w:rPr>
        <w:t xml:space="preserve">«Введение в мир экономики или, как мы играем в экономику» </w:t>
      </w:r>
      <w:r w:rsidRPr="007D2D77">
        <w:rPr>
          <w:color w:val="auto"/>
        </w:rPr>
        <w:t>А.А.Смоленцева</w:t>
      </w:r>
      <w:r w:rsidRPr="007D2D77">
        <w:rPr>
          <w:i/>
          <w:color w:val="auto"/>
        </w:rPr>
        <w:t xml:space="preserve"> </w:t>
      </w:r>
      <w:r w:rsidRPr="007D2D77">
        <w:rPr>
          <w:color w:val="auto"/>
        </w:rPr>
        <w:t>в ходе режимных моментов</w:t>
      </w:r>
      <w:r>
        <w:rPr>
          <w:color w:val="auto"/>
        </w:rPr>
        <w:t>/ Введение в мир экономики</w:t>
      </w:r>
    </w:p>
    <w:p w:rsidR="00AF4806" w:rsidRDefault="00AF4806" w:rsidP="00AF4806">
      <w:pPr>
        <w:autoSpaceDE w:val="0"/>
        <w:autoSpaceDN w:val="0"/>
        <w:adjustRightInd w:val="0"/>
        <w:spacing w:after="0" w:line="240" w:lineRule="auto"/>
        <w:jc w:val="both"/>
      </w:pPr>
    </w:p>
    <w:p w:rsidR="00AF4806" w:rsidRPr="00FA0FDC" w:rsidRDefault="00AF4806" w:rsidP="00AF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DC">
        <w:rPr>
          <w:rFonts w:ascii="Times New Roman" w:hAnsi="Times New Roman"/>
          <w:sz w:val="24"/>
          <w:szCs w:val="24"/>
        </w:rPr>
        <w:lastRenderedPageBreak/>
        <w:t xml:space="preserve">В старшей группе компенсирующей направленности для детей с тяжелыми нарушениями речи (ОНР) с октября по май (включительно) проводится в неделю </w:t>
      </w:r>
      <w:r w:rsidRPr="00E42A0D">
        <w:rPr>
          <w:rFonts w:ascii="Times New Roman" w:hAnsi="Times New Roman"/>
          <w:sz w:val="24"/>
          <w:szCs w:val="24"/>
        </w:rPr>
        <w:t>1</w:t>
      </w:r>
      <w:r w:rsidR="00260BFC">
        <w:rPr>
          <w:rFonts w:ascii="Times New Roman" w:hAnsi="Times New Roman"/>
          <w:sz w:val="24"/>
          <w:szCs w:val="24"/>
        </w:rPr>
        <w:t>5</w:t>
      </w:r>
      <w:r w:rsidRPr="00FA0FDC">
        <w:rPr>
          <w:rFonts w:ascii="Times New Roman" w:hAnsi="Times New Roman"/>
          <w:sz w:val="24"/>
          <w:szCs w:val="24"/>
        </w:rPr>
        <w:t xml:space="preserve"> подгрупповых и групповых занятий продолжительностью 20 минут, по 3 индивидуальных занятия с учителем-логопедом и воспитателями на каждого ребенка, которые не включаются в сетку занятий.</w:t>
      </w:r>
      <w:r>
        <w:rPr>
          <w:rFonts w:ascii="Times New Roman" w:hAnsi="Times New Roman"/>
          <w:sz w:val="24"/>
          <w:szCs w:val="24"/>
        </w:rPr>
        <w:t xml:space="preserve"> Образовательная область речевое развитие делится по направлениям деятельности: развитие речи и восприятие художественной литературы. Социально-коммуникативное развитие детей осуществляется в образовательной деятельности в ходе режимных моментов, в совместной и самостоятельной деятельности, семье.</w:t>
      </w:r>
      <w:r w:rsidR="00B02CF0">
        <w:rPr>
          <w:rFonts w:ascii="Times New Roman" w:hAnsi="Times New Roman"/>
          <w:sz w:val="24"/>
          <w:szCs w:val="24"/>
        </w:rPr>
        <w:t xml:space="preserve"> В </w:t>
      </w:r>
      <w:r w:rsidR="00D5026A">
        <w:rPr>
          <w:rFonts w:ascii="Times New Roman" w:hAnsi="Times New Roman"/>
          <w:sz w:val="24"/>
          <w:szCs w:val="24"/>
        </w:rPr>
        <w:t>соответствии</w:t>
      </w:r>
      <w:r w:rsidR="00B02CF0">
        <w:rPr>
          <w:rFonts w:ascii="Times New Roman" w:hAnsi="Times New Roman"/>
          <w:sz w:val="24"/>
          <w:szCs w:val="24"/>
        </w:rPr>
        <w:t xml:space="preserve"> с </w:t>
      </w:r>
      <w:r w:rsidR="00D5026A">
        <w:rPr>
          <w:rFonts w:ascii="Times New Roman" w:hAnsi="Times New Roman"/>
          <w:sz w:val="24"/>
          <w:szCs w:val="24"/>
        </w:rPr>
        <w:t>СанПиН 1.2.3685-21 продолжительность дневной суммарной образовательной нагрузки для детей дошкольного возраста (5-6 лет), не более 50 минут или 75 минут при организации 1 занятия после дневного сна. Для того чтобы не нарушать требования СанПиН в старшей группе проводится в неделю 15 подгрупповых и групповых занятий, продолжительностью 20 минут.</w:t>
      </w:r>
    </w:p>
    <w:p w:rsidR="00E42A0D" w:rsidRDefault="00AF4806" w:rsidP="00D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BA">
        <w:rPr>
          <w:rFonts w:ascii="Times New Roman" w:hAnsi="Times New Roman"/>
          <w:sz w:val="24"/>
          <w:szCs w:val="24"/>
        </w:rPr>
        <w:t>В подготовительной группе компенсирующей направленности для детей с тяжелыми нарушениями речи (ОНР) с октября по май (включительно) проводится в неделю 1</w:t>
      </w:r>
      <w:r w:rsidR="00260BFC">
        <w:rPr>
          <w:rFonts w:ascii="Times New Roman" w:hAnsi="Times New Roman"/>
          <w:sz w:val="24"/>
          <w:szCs w:val="24"/>
        </w:rPr>
        <w:t>5</w:t>
      </w:r>
      <w:r w:rsidRPr="002405BA">
        <w:rPr>
          <w:rFonts w:ascii="Times New Roman" w:hAnsi="Times New Roman"/>
          <w:sz w:val="24"/>
          <w:szCs w:val="24"/>
        </w:rPr>
        <w:t xml:space="preserve"> подгрупповых и групповых</w:t>
      </w:r>
      <w:r w:rsidR="00E42A0D" w:rsidRPr="002405BA">
        <w:rPr>
          <w:rFonts w:ascii="Times New Roman" w:hAnsi="Times New Roman"/>
          <w:sz w:val="24"/>
          <w:szCs w:val="24"/>
        </w:rPr>
        <w:t>, интегрированных</w:t>
      </w:r>
      <w:r w:rsidRPr="002405BA">
        <w:rPr>
          <w:rFonts w:ascii="Times New Roman" w:hAnsi="Times New Roman"/>
          <w:sz w:val="24"/>
          <w:szCs w:val="24"/>
        </w:rPr>
        <w:t xml:space="preserve"> занятий продолжительностью 30 минут, по 3 индивидуальных занятия с учителем-логопедом и воспитателями на каждого ребенка, которые не включаются в сетку занятий.</w:t>
      </w:r>
      <w:r w:rsidR="00E42A0D" w:rsidRPr="002405BA">
        <w:rPr>
          <w:rFonts w:ascii="Times New Roman" w:hAnsi="Times New Roman"/>
          <w:sz w:val="24"/>
          <w:szCs w:val="24"/>
        </w:rPr>
        <w:t xml:space="preserve"> </w:t>
      </w:r>
      <w:r w:rsidR="00D5026A">
        <w:rPr>
          <w:rFonts w:ascii="Times New Roman" w:hAnsi="Times New Roman"/>
          <w:sz w:val="24"/>
          <w:szCs w:val="24"/>
        </w:rPr>
        <w:t>В соответствии с СанПиН 1.2.3685-21 продолжительность дневной суммарной образовательной нагрузки для детей дошкольного возраста (6-7 лет), не более 90. Для того чтобы не нарушать требования СанПиН в подготовительной группе проводится в неделю 15 подгрупповых и групповых занятий, продолжительностью 30 минут.</w:t>
      </w:r>
    </w:p>
    <w:p w:rsidR="00672C57" w:rsidRPr="002405BA" w:rsidRDefault="00672C57" w:rsidP="00D5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обучающихся. Содержание занятий по развитию речи тесно связано с содержанием логопедической работы, а также работы, которые проводят с детьми другие специалисты.</w:t>
      </w:r>
    </w:p>
    <w:p w:rsidR="00E42A0D" w:rsidRPr="002405BA" w:rsidRDefault="00E42A0D" w:rsidP="00E42A0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05BA">
        <w:rPr>
          <w:rFonts w:ascii="Times New Roman" w:hAnsi="Times New Roman"/>
          <w:sz w:val="24"/>
          <w:szCs w:val="24"/>
        </w:rPr>
        <w:t xml:space="preserve">В середине учебного года, с 01.01 по </w:t>
      </w:r>
      <w:r w:rsidR="00D92BB4">
        <w:rPr>
          <w:rFonts w:ascii="Times New Roman" w:hAnsi="Times New Roman"/>
          <w:sz w:val="24"/>
          <w:szCs w:val="24"/>
        </w:rPr>
        <w:t>09</w:t>
      </w:r>
      <w:r w:rsidRPr="002405BA">
        <w:rPr>
          <w:rFonts w:ascii="Times New Roman" w:hAnsi="Times New Roman"/>
          <w:sz w:val="24"/>
          <w:szCs w:val="24"/>
        </w:rPr>
        <w:t xml:space="preserve">.01, в группах компенсирующей направленности для детей с тяжелыми нарушениями речи устраиваются зимние каникулы, а в первую неделю мая — весенние каникулы. Если на этот период выпадают рабочие дни, то в эти дни всеми специалистами проводится только индивидуальная работа с детьми,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Pr="002405BA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2405BA">
        <w:rPr>
          <w:rFonts w:ascii="Times New Roman" w:hAnsi="Times New Roman"/>
          <w:sz w:val="24"/>
          <w:szCs w:val="24"/>
        </w:rPr>
        <w:t xml:space="preserve"> занятия.</w:t>
      </w:r>
    </w:p>
    <w:p w:rsidR="00AF4806" w:rsidRPr="002405BA" w:rsidRDefault="00AF4806" w:rsidP="0024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BA">
        <w:rPr>
          <w:rFonts w:ascii="Times New Roman" w:hAnsi="Times New Roman"/>
          <w:sz w:val="24"/>
          <w:szCs w:val="24"/>
        </w:rPr>
        <w:t>В летний период образовательная деятельность организуется по отдельному плану.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 xml:space="preserve">Расписание занятий составляется с учетом дневной и недельной динамики умственной работоспособности обучающихся. Режим двигательной активности детей в течение дня организуется с учетом возрастных особенностей и состояния здоровья. 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рисования и использования ТСО.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>Возможность проведения занятий по физической культуре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 xml:space="preserve">При использовании в образовательном процессе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Общая продолжительность использования ЭСО не должна превышать для интерактивной доски для детей до 10 лет – 20 минут. Занятия с использованием </w:t>
      </w:r>
      <w:r w:rsidR="000C3642" w:rsidRPr="00455EC2">
        <w:rPr>
          <w:rFonts w:ascii="Times New Roman" w:hAnsi="Times New Roman"/>
          <w:sz w:val="24"/>
          <w:szCs w:val="24"/>
        </w:rPr>
        <w:t>ЭСО в</w:t>
      </w:r>
      <w:r w:rsidRPr="00455EC2">
        <w:rPr>
          <w:rFonts w:ascii="Times New Roman" w:hAnsi="Times New Roman"/>
          <w:sz w:val="24"/>
          <w:szCs w:val="24"/>
        </w:rPr>
        <w:t xml:space="preserve"> возрастных группах до 5 лет не проводятся.</w:t>
      </w:r>
      <w:r w:rsidR="000C3642">
        <w:rPr>
          <w:rFonts w:ascii="Times New Roman" w:hAnsi="Times New Roman"/>
          <w:sz w:val="24"/>
          <w:szCs w:val="24"/>
        </w:rPr>
        <w:t xml:space="preserve"> </w:t>
      </w:r>
    </w:p>
    <w:p w:rsidR="00F349F2" w:rsidRPr="00455EC2" w:rsidRDefault="00F349F2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 xml:space="preserve">Объем каждой части ОП включает в себя не только </w:t>
      </w:r>
      <w:r w:rsidR="00D92BB4" w:rsidRPr="00D92BB4">
        <w:rPr>
          <w:rFonts w:ascii="Times New Roman" w:hAnsi="Times New Roman"/>
          <w:sz w:val="24"/>
          <w:szCs w:val="24"/>
        </w:rPr>
        <w:t>образовательную деятельность</w:t>
      </w:r>
      <w:r w:rsidR="00D92BB4">
        <w:rPr>
          <w:rFonts w:ascii="Times New Roman" w:hAnsi="Times New Roman"/>
          <w:sz w:val="24"/>
          <w:szCs w:val="24"/>
        </w:rPr>
        <w:t>.</w:t>
      </w:r>
      <w:r w:rsidR="00D92BB4" w:rsidRPr="00D92BB4">
        <w:rPr>
          <w:rFonts w:ascii="Times New Roman" w:hAnsi="Times New Roman"/>
          <w:sz w:val="24"/>
          <w:szCs w:val="24"/>
        </w:rPr>
        <w:t xml:space="preserve"> </w:t>
      </w:r>
      <w:r w:rsidRPr="00455EC2">
        <w:rPr>
          <w:rFonts w:ascii="Times New Roman" w:hAnsi="Times New Roman"/>
          <w:sz w:val="24"/>
          <w:szCs w:val="24"/>
        </w:rPr>
        <w:t>Специфика заключается в том, что освоение воспитанниками Программы происходит в течение всего времени пребывания в детском саду. При распределении объема каждой из частей ОП учитывались три основные аспекта:</w:t>
      </w:r>
    </w:p>
    <w:p w:rsidR="00F349F2" w:rsidRPr="00455EC2" w:rsidRDefault="00F349F2" w:rsidP="00F349F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 xml:space="preserve">Время, затраченное на </w:t>
      </w:r>
      <w:r w:rsidR="00D92BB4"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455EC2">
        <w:rPr>
          <w:rFonts w:ascii="Times New Roman" w:hAnsi="Times New Roman"/>
          <w:sz w:val="24"/>
          <w:szCs w:val="24"/>
        </w:rPr>
        <w:t>, не связанную с проведением режимных моментов.</w:t>
      </w:r>
    </w:p>
    <w:p w:rsidR="00F349F2" w:rsidRPr="00455EC2" w:rsidRDefault="00F349F2" w:rsidP="00F349F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lastRenderedPageBreak/>
        <w:t>Время, затраченное на образовательную деятельность в различные режимные моменты, а также при непосредственном общении педагогов с детьми и поддержке детско-родительских отношений.</w:t>
      </w:r>
    </w:p>
    <w:p w:rsidR="00F349F2" w:rsidRPr="00455EC2" w:rsidRDefault="00F349F2" w:rsidP="00F349F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C2">
        <w:rPr>
          <w:rFonts w:ascii="Times New Roman" w:hAnsi="Times New Roman"/>
          <w:sz w:val="24"/>
          <w:szCs w:val="24"/>
        </w:rPr>
        <w:t>Время, отведенное на свободную деятельность воспитанников</w:t>
      </w:r>
    </w:p>
    <w:p w:rsidR="00123E36" w:rsidRDefault="00123E36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Default="00493DD2" w:rsidP="00123E36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DD2" w:rsidRPr="007D2D77" w:rsidRDefault="00493DD2" w:rsidP="007D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93DD2" w:rsidRPr="007D2D77" w:rsidSect="00D73844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123E36" w:rsidRDefault="00123E36" w:rsidP="00F3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8CA" w:rsidRPr="00C70E6A" w:rsidRDefault="001668CA" w:rsidP="001668CA">
      <w:pPr>
        <w:tabs>
          <w:tab w:val="left" w:pos="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</w:t>
      </w:r>
    </w:p>
    <w:tbl>
      <w:tblPr>
        <w:tblStyle w:val="a8"/>
        <w:tblW w:w="15480" w:type="dxa"/>
        <w:tblInd w:w="-34" w:type="dxa"/>
        <w:tblLayout w:type="fixed"/>
        <w:tblLook w:val="04A0"/>
      </w:tblPr>
      <w:tblGrid>
        <w:gridCol w:w="8789"/>
        <w:gridCol w:w="1843"/>
        <w:gridCol w:w="1701"/>
        <w:gridCol w:w="1417"/>
        <w:gridCol w:w="1730"/>
      </w:tblGrid>
      <w:tr w:rsidR="001668CA" w:rsidTr="00E20704">
        <w:tc>
          <w:tcPr>
            <w:tcW w:w="8789" w:type="dxa"/>
            <w:vMerge w:val="restart"/>
          </w:tcPr>
          <w:p w:rsidR="001668CA" w:rsidRPr="009F5F43" w:rsidRDefault="007D2D77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6691" w:type="dxa"/>
            <w:gridSpan w:val="4"/>
          </w:tcPr>
          <w:p w:rsidR="001668CA" w:rsidRPr="009F5F43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D321C7" w:rsidTr="00E20704">
        <w:tc>
          <w:tcPr>
            <w:tcW w:w="8789" w:type="dxa"/>
            <w:vMerge/>
          </w:tcPr>
          <w:p w:rsidR="00D321C7" w:rsidRPr="009F5F43" w:rsidRDefault="00D321C7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321C7" w:rsidRPr="009F5F43" w:rsidRDefault="00D321C7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47" w:type="dxa"/>
            <w:gridSpan w:val="2"/>
          </w:tcPr>
          <w:p w:rsidR="00D321C7" w:rsidRPr="009F5F43" w:rsidRDefault="00D321C7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9F5F43" w:rsidRDefault="007D2D77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совместной </w:t>
            </w:r>
            <w:r w:rsidRPr="009F5F43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1668CA" w:rsidTr="00E20704">
        <w:trPr>
          <w:trHeight w:val="987"/>
        </w:trPr>
        <w:tc>
          <w:tcPr>
            <w:tcW w:w="8789" w:type="dxa"/>
          </w:tcPr>
          <w:p w:rsidR="001668CA" w:rsidRPr="00421100" w:rsidRDefault="001668CA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77669181"/>
          </w:p>
        </w:tc>
        <w:tc>
          <w:tcPr>
            <w:tcW w:w="1843" w:type="dxa"/>
          </w:tcPr>
          <w:p w:rsidR="001668CA" w:rsidRPr="00D16FC9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701" w:type="dxa"/>
          </w:tcPr>
          <w:p w:rsidR="001668CA" w:rsidRPr="00D16FC9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</w:tcPr>
          <w:p w:rsidR="001668CA" w:rsidRPr="00D16FC9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730" w:type="dxa"/>
          </w:tcPr>
          <w:p w:rsidR="001668CA" w:rsidRPr="00D16FC9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C9">
              <w:rPr>
                <w:rFonts w:ascii="Times New Roman" w:hAnsi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bookmarkEnd w:id="0"/>
      <w:tr w:rsidR="00D321C7" w:rsidTr="00E20704">
        <w:tc>
          <w:tcPr>
            <w:tcW w:w="8789" w:type="dxa"/>
          </w:tcPr>
          <w:p w:rsidR="00D321C7" w:rsidRDefault="00D92BB4" w:rsidP="00E20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2D77">
              <w:rPr>
                <w:rFonts w:ascii="Times New Roman" w:hAnsi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1843" w:type="dxa"/>
          </w:tcPr>
          <w:p w:rsidR="00D321C7" w:rsidRPr="00D321C7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4D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D321C7" w:rsidRPr="00D321C7" w:rsidRDefault="00876A26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321C7" w:rsidRPr="00876A26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6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F4D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0" w:type="dxa"/>
          </w:tcPr>
          <w:p w:rsidR="00D321C7" w:rsidRPr="00876A26" w:rsidRDefault="00876A26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6E3BEB" w:rsidRDefault="001668CA" w:rsidP="00813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EB">
              <w:rPr>
                <w:rFonts w:ascii="Times New Roman" w:hAnsi="Times New Roman"/>
                <w:b/>
                <w:sz w:val="24"/>
                <w:szCs w:val="24"/>
              </w:rPr>
              <w:t>Формы совместной образовательной деятельности в режимных моментах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7D2D77" w:rsidRDefault="001668CA" w:rsidP="00813F8A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t>Общение</w:t>
            </w:r>
          </w:p>
        </w:tc>
      </w:tr>
      <w:tr w:rsidR="00876A26" w:rsidTr="00E20704">
        <w:trPr>
          <w:trHeight w:val="504"/>
        </w:trPr>
        <w:tc>
          <w:tcPr>
            <w:tcW w:w="8789" w:type="dxa"/>
          </w:tcPr>
          <w:p w:rsidR="00876A26" w:rsidRPr="001E1D34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социально-эмоционального положительного опыта</w:t>
            </w:r>
          </w:p>
        </w:tc>
        <w:tc>
          <w:tcPr>
            <w:tcW w:w="1843" w:type="dxa"/>
          </w:tcPr>
          <w:p w:rsidR="00876A26" w:rsidRPr="00876A26" w:rsidRDefault="00876A26" w:rsidP="00672C57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876A26" w:rsidRPr="00876A26" w:rsidRDefault="00876A26" w:rsidP="00672C57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6A26" w:rsidRPr="00876A26" w:rsidRDefault="00876A26" w:rsidP="00672C57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0" w:type="dxa"/>
          </w:tcPr>
          <w:p w:rsidR="00876A26" w:rsidRPr="006E3BEB" w:rsidRDefault="00876A26" w:rsidP="00672C57">
            <w:pPr>
              <w:tabs>
                <w:tab w:val="left" w:pos="162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876A26" w:rsidTr="00E20704">
        <w:tc>
          <w:tcPr>
            <w:tcW w:w="8789" w:type="dxa"/>
          </w:tcPr>
          <w:p w:rsidR="00876A26" w:rsidRPr="001E1D34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7D2D77" w:rsidRDefault="001668CA" w:rsidP="00813F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876A26" w:rsidTr="00E20704">
        <w:tc>
          <w:tcPr>
            <w:tcW w:w="8789" w:type="dxa"/>
          </w:tcPr>
          <w:p w:rsidR="00876A26" w:rsidRPr="001E1D34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843" w:type="dxa"/>
          </w:tcPr>
          <w:p w:rsidR="00876A26" w:rsidRPr="006E3BEB" w:rsidRDefault="00EF4DD3" w:rsidP="0067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76A26" w:rsidRPr="006E3BEB" w:rsidRDefault="00876A26" w:rsidP="0067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76A26" w:rsidRPr="006E3BEB" w:rsidRDefault="00EF4DD3" w:rsidP="0067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0" w:type="dxa"/>
          </w:tcPr>
          <w:p w:rsidR="00876A26" w:rsidRPr="006E3BEB" w:rsidRDefault="00876A26" w:rsidP="00672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F4DD3" w:rsidTr="00E20704">
        <w:tc>
          <w:tcPr>
            <w:tcW w:w="8789" w:type="dxa"/>
          </w:tcPr>
          <w:p w:rsidR="00EF4DD3" w:rsidRPr="001E1D34" w:rsidRDefault="00EF4DD3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учителем - логопедом</w:t>
            </w:r>
          </w:p>
        </w:tc>
        <w:tc>
          <w:tcPr>
            <w:tcW w:w="1843" w:type="dxa"/>
          </w:tcPr>
          <w:p w:rsidR="00EF4DD3" w:rsidRPr="006E3BEB" w:rsidRDefault="00EF4DD3" w:rsidP="00EF4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</w:tcPr>
          <w:p w:rsidR="00EF4DD3" w:rsidRPr="006E3BEB" w:rsidRDefault="00EF4DD3" w:rsidP="00813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4DD3" w:rsidRPr="006E3BEB" w:rsidRDefault="00EF4DD3" w:rsidP="00EF4DD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30" w:type="dxa"/>
          </w:tcPr>
          <w:p w:rsidR="00EF4DD3" w:rsidRPr="006E3BEB" w:rsidRDefault="00EF4DD3" w:rsidP="007D2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6A26" w:rsidTr="00E20704">
        <w:trPr>
          <w:trHeight w:val="596"/>
        </w:trPr>
        <w:tc>
          <w:tcPr>
            <w:tcW w:w="8789" w:type="dxa"/>
          </w:tcPr>
          <w:p w:rsidR="00876A26" w:rsidRPr="001E1D34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701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730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876A26" w:rsidTr="00E20704">
        <w:tc>
          <w:tcPr>
            <w:tcW w:w="8789" w:type="dxa"/>
          </w:tcPr>
          <w:p w:rsidR="00876A26" w:rsidRPr="001E1D34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D34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-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843" w:type="dxa"/>
          </w:tcPr>
          <w:p w:rsidR="00876A26" w:rsidRPr="006E3BEB" w:rsidRDefault="00EF4DD3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0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7D2D77" w:rsidRDefault="001668CA" w:rsidP="00813F8A">
            <w:pPr>
              <w:pStyle w:val="a3"/>
              <w:tabs>
                <w:tab w:val="left" w:pos="846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E3BE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50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</w:rPr>
            </w:pPr>
            <w:r w:rsidRPr="006E3BEB">
              <w:rPr>
                <w:rFonts w:ascii="Times New Roman" w:hAnsi="Times New Roman"/>
              </w:rPr>
              <w:t>30</w:t>
            </w:r>
          </w:p>
        </w:tc>
      </w:tr>
      <w:tr w:rsidR="001668CA" w:rsidTr="007D2D77">
        <w:tc>
          <w:tcPr>
            <w:tcW w:w="15480" w:type="dxa"/>
            <w:gridSpan w:val="5"/>
          </w:tcPr>
          <w:p w:rsidR="001668CA" w:rsidRPr="007D2D77" w:rsidRDefault="001668CA" w:rsidP="00813F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876A26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7D2D77" w:rsidRPr="00C70E6A" w:rsidTr="00813F8A">
        <w:tc>
          <w:tcPr>
            <w:tcW w:w="15480" w:type="dxa"/>
            <w:gridSpan w:val="5"/>
          </w:tcPr>
          <w:p w:rsidR="007D2D77" w:rsidRPr="007D2D77" w:rsidRDefault="007D2D77" w:rsidP="00813F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876A26" w:rsidRPr="00C70E6A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76A26" w:rsidRPr="00162B13" w:rsidRDefault="00162B13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6A26" w:rsidRPr="00C70E6A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(индивидуально, подгруппами)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6A26" w:rsidRPr="00C70E6A" w:rsidTr="00E20704">
        <w:tc>
          <w:tcPr>
            <w:tcW w:w="8789" w:type="dxa"/>
          </w:tcPr>
          <w:p w:rsidR="00876A26" w:rsidRPr="00C70E6A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6A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8CA" w:rsidRPr="00C70E6A" w:rsidTr="007D2D77">
        <w:tc>
          <w:tcPr>
            <w:tcW w:w="15480" w:type="dxa"/>
            <w:gridSpan w:val="5"/>
          </w:tcPr>
          <w:p w:rsidR="001668CA" w:rsidRPr="007D2D77" w:rsidRDefault="001668CA" w:rsidP="00813F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2D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Распределение времени в течение дня для самостоятельной деятельности</w:t>
            </w:r>
          </w:p>
        </w:tc>
      </w:tr>
      <w:tr w:rsidR="00876A26" w:rsidRPr="000C43E5" w:rsidTr="00E20704">
        <w:tc>
          <w:tcPr>
            <w:tcW w:w="8789" w:type="dxa"/>
          </w:tcPr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3E5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843" w:type="dxa"/>
          </w:tcPr>
          <w:p w:rsidR="00876A26" w:rsidRPr="006E3BEB" w:rsidRDefault="00876A26" w:rsidP="00876A26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tabs>
                <w:tab w:val="left" w:pos="195"/>
                <w:tab w:val="center" w:pos="593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876A26" w:rsidRPr="000C43E5" w:rsidTr="00E20704">
        <w:tc>
          <w:tcPr>
            <w:tcW w:w="8789" w:type="dxa"/>
          </w:tcPr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в 1 половине дня</w:t>
            </w:r>
          </w:p>
        </w:tc>
        <w:tc>
          <w:tcPr>
            <w:tcW w:w="1843" w:type="dxa"/>
          </w:tcPr>
          <w:p w:rsidR="00876A26" w:rsidRPr="00876A26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</w:tcPr>
          <w:p w:rsidR="00876A26" w:rsidRPr="00876A26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0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876A26" w:rsidRPr="000C43E5" w:rsidTr="00E20704">
        <w:tc>
          <w:tcPr>
            <w:tcW w:w="8789" w:type="dxa"/>
          </w:tcPr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A6EBE">
              <w:rPr>
                <w:rFonts w:ascii="Times New Roman" w:hAnsi="Times New Roman"/>
                <w:sz w:val="24"/>
                <w:szCs w:val="24"/>
              </w:rPr>
              <w:t>прогулке,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на прогулке</w:t>
            </w:r>
          </w:p>
        </w:tc>
        <w:tc>
          <w:tcPr>
            <w:tcW w:w="1843" w:type="dxa"/>
          </w:tcPr>
          <w:p w:rsidR="00876A26" w:rsidRPr="00EF4DD3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</w:t>
            </w:r>
            <w:r w:rsidR="00EF4D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EB">
              <w:rPr>
                <w:rFonts w:ascii="Times New Roman" w:hAnsi="Times New Roman"/>
                <w:sz w:val="24"/>
                <w:szCs w:val="24"/>
              </w:rPr>
              <w:t>3</w:t>
            </w:r>
            <w:r w:rsidR="00EF4DD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30" w:type="dxa"/>
          </w:tcPr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6" w:rsidRPr="000C43E5" w:rsidTr="00E20704">
        <w:tc>
          <w:tcPr>
            <w:tcW w:w="8789" w:type="dxa"/>
          </w:tcPr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 половине дня</w:t>
            </w:r>
          </w:p>
        </w:tc>
        <w:tc>
          <w:tcPr>
            <w:tcW w:w="1843" w:type="dxa"/>
          </w:tcPr>
          <w:p w:rsidR="00876A26" w:rsidRPr="00471160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01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</w:tcPr>
          <w:p w:rsidR="00876A26" w:rsidRPr="00EF4DD3" w:rsidRDefault="00EF4DD3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0" w:type="dxa"/>
          </w:tcPr>
          <w:p w:rsidR="00876A26" w:rsidRPr="00D16FC9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876A26" w:rsidRPr="000C43E5" w:rsidTr="00E20704">
        <w:trPr>
          <w:trHeight w:val="542"/>
        </w:trPr>
        <w:tc>
          <w:tcPr>
            <w:tcW w:w="8789" w:type="dxa"/>
          </w:tcPr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A6EBE">
              <w:rPr>
                <w:rFonts w:ascii="Times New Roman" w:hAnsi="Times New Roman"/>
                <w:sz w:val="24"/>
                <w:szCs w:val="24"/>
              </w:rPr>
              <w:t>прогулке,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на прогулке</w:t>
            </w:r>
          </w:p>
          <w:p w:rsidR="00876A26" w:rsidRPr="000C43E5" w:rsidRDefault="00876A26" w:rsidP="00876A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843" w:type="dxa"/>
          </w:tcPr>
          <w:p w:rsidR="00876A26" w:rsidRPr="00EF4DD3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F4DD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76A26" w:rsidRPr="000C43E5" w:rsidRDefault="00876A26" w:rsidP="0081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A26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876A26" w:rsidRPr="00531A18" w:rsidRDefault="00EF4DD3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876A26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6" w:rsidRPr="000C43E5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76A26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6" w:rsidRPr="006E3BEB" w:rsidRDefault="00876A26" w:rsidP="00876A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321C7" w:rsidRPr="000C43E5" w:rsidTr="00E20704">
        <w:tc>
          <w:tcPr>
            <w:tcW w:w="8789" w:type="dxa"/>
          </w:tcPr>
          <w:p w:rsidR="00D321C7" w:rsidRPr="007D2D77" w:rsidRDefault="00D321C7" w:rsidP="00813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D2D77">
              <w:rPr>
                <w:rFonts w:ascii="Times New Roman" w:hAnsi="Times New Roman"/>
                <w:b/>
                <w:sz w:val="24"/>
                <w:szCs w:val="24"/>
              </w:rPr>
              <w:t xml:space="preserve">Затраты времени на реализацию ОП в минутах </w:t>
            </w:r>
            <w:r w:rsidR="007D2D77" w:rsidRPr="007D2D7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D2D77">
              <w:rPr>
                <w:rFonts w:ascii="Times New Roman" w:hAnsi="Times New Roman"/>
                <w:b/>
                <w:sz w:val="24"/>
                <w:szCs w:val="24"/>
              </w:rPr>
              <w:t>исключая сон)</w:t>
            </w:r>
          </w:p>
        </w:tc>
        <w:tc>
          <w:tcPr>
            <w:tcW w:w="1843" w:type="dxa"/>
          </w:tcPr>
          <w:p w:rsidR="00D321C7" w:rsidRPr="00D321C7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4DD3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D321C7" w:rsidRPr="00D321C7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417" w:type="dxa"/>
          </w:tcPr>
          <w:p w:rsidR="00D321C7" w:rsidRPr="00EF4DD3" w:rsidRDefault="00162B13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730" w:type="dxa"/>
          </w:tcPr>
          <w:p w:rsidR="00D321C7" w:rsidRPr="00EF4DD3" w:rsidRDefault="00EF4DD3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</w:tr>
      <w:tr w:rsidR="00D321C7" w:rsidRPr="000C43E5" w:rsidTr="00E20704">
        <w:tc>
          <w:tcPr>
            <w:tcW w:w="8789" w:type="dxa"/>
          </w:tcPr>
          <w:p w:rsidR="00D321C7" w:rsidRDefault="007D2D77" w:rsidP="0081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0DF2">
              <w:rPr>
                <w:rFonts w:ascii="Times New Roman" w:hAnsi="Times New Roman"/>
                <w:b/>
                <w:sz w:val="24"/>
                <w:szCs w:val="24"/>
              </w:rPr>
              <w:t>Общее количество минут на реализацию ОП в неделю в минутах</w:t>
            </w:r>
          </w:p>
        </w:tc>
        <w:tc>
          <w:tcPr>
            <w:tcW w:w="3544" w:type="dxa"/>
            <w:gridSpan w:val="2"/>
          </w:tcPr>
          <w:p w:rsidR="00D321C7" w:rsidRPr="00876A26" w:rsidRDefault="007D2D7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  <w:tc>
          <w:tcPr>
            <w:tcW w:w="3147" w:type="dxa"/>
            <w:gridSpan w:val="2"/>
          </w:tcPr>
          <w:p w:rsidR="00D321C7" w:rsidRPr="006645A8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</w:t>
            </w:r>
          </w:p>
        </w:tc>
      </w:tr>
      <w:tr w:rsidR="00D321C7" w:rsidRPr="000C43E5" w:rsidTr="00E20704">
        <w:tc>
          <w:tcPr>
            <w:tcW w:w="8789" w:type="dxa"/>
          </w:tcPr>
          <w:p w:rsidR="00D321C7" w:rsidRPr="007D2D77" w:rsidRDefault="00D321C7" w:rsidP="00813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D2D77">
              <w:rPr>
                <w:rFonts w:ascii="Times New Roman" w:hAnsi="Times New Roman"/>
                <w:b/>
                <w:sz w:val="24"/>
                <w:szCs w:val="24"/>
              </w:rPr>
              <w:t>Процентное соотношение</w:t>
            </w:r>
          </w:p>
        </w:tc>
        <w:tc>
          <w:tcPr>
            <w:tcW w:w="1843" w:type="dxa"/>
          </w:tcPr>
          <w:p w:rsidR="00D321C7" w:rsidRPr="00531A18" w:rsidRDefault="00876A26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321C7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D321C7" w:rsidRPr="00AF2BBA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76A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</w:tcPr>
          <w:p w:rsidR="00D321C7" w:rsidRPr="00162B13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62B13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730" w:type="dxa"/>
          </w:tcPr>
          <w:p w:rsidR="00D321C7" w:rsidRPr="00C3766F" w:rsidRDefault="00D321C7" w:rsidP="00813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62B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1668CA" w:rsidRDefault="001668CA" w:rsidP="001668C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3DD2" w:rsidRDefault="00493DD2" w:rsidP="007D2D77">
      <w:pPr>
        <w:pStyle w:val="a3"/>
        <w:rPr>
          <w:rFonts w:ascii="Times New Roman" w:hAnsi="Times New Roman"/>
          <w:b/>
          <w:sz w:val="24"/>
          <w:szCs w:val="24"/>
        </w:rPr>
        <w:sectPr w:rsidR="00493DD2" w:rsidSect="007D2D77">
          <w:pgSz w:w="16838" w:h="11906" w:orient="landscape"/>
          <w:pgMar w:top="568" w:right="567" w:bottom="851" w:left="851" w:header="709" w:footer="709" w:gutter="0"/>
          <w:cols w:space="708"/>
          <w:docGrid w:linePitch="360"/>
        </w:sectPr>
      </w:pPr>
    </w:p>
    <w:p w:rsidR="00493DD2" w:rsidRDefault="00493DD2" w:rsidP="007D2D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3DD2" w:rsidRDefault="00493DD2" w:rsidP="009E18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18C2" w:rsidRDefault="009E18C2" w:rsidP="009E18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 по физическому развитию и укреплению здоровья</w:t>
      </w:r>
    </w:p>
    <w:p w:rsidR="009E18C2" w:rsidRDefault="009E18C2" w:rsidP="009E18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454" w:type="dxa"/>
        <w:tblInd w:w="-34" w:type="dxa"/>
        <w:tblLayout w:type="fixed"/>
        <w:tblLook w:val="04A0"/>
      </w:tblPr>
      <w:tblGrid>
        <w:gridCol w:w="568"/>
        <w:gridCol w:w="2409"/>
        <w:gridCol w:w="3543"/>
        <w:gridCol w:w="1681"/>
        <w:gridCol w:w="304"/>
        <w:gridCol w:w="1949"/>
      </w:tblGrid>
      <w:tr w:rsidR="009E18C2" w:rsidTr="00455EC2">
        <w:tc>
          <w:tcPr>
            <w:tcW w:w="568" w:type="dxa"/>
          </w:tcPr>
          <w:p w:rsidR="009E18C2" w:rsidRPr="00BE7F93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E18C2" w:rsidRPr="00BE7F93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</w:tcPr>
          <w:p w:rsidR="009E18C2" w:rsidRPr="00BE7F93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34" w:type="dxa"/>
            <w:gridSpan w:val="3"/>
          </w:tcPr>
          <w:p w:rsidR="009E18C2" w:rsidRDefault="009E18C2" w:rsidP="009E18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9E18C2" w:rsidTr="00455EC2">
        <w:tc>
          <w:tcPr>
            <w:tcW w:w="568" w:type="dxa"/>
          </w:tcPr>
          <w:p w:rsidR="009E18C2" w:rsidRDefault="009E18C2" w:rsidP="009E18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E18C2" w:rsidRDefault="009E18C2" w:rsidP="009E18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8C2" w:rsidRDefault="009E18C2" w:rsidP="009E18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E18C2" w:rsidRPr="00BE7F93" w:rsidRDefault="000F08F6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49" w:type="dxa"/>
          </w:tcPr>
          <w:p w:rsidR="009E18C2" w:rsidRPr="00BE7F93" w:rsidRDefault="000F08F6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F93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мин в неделю</w:t>
            </w:r>
          </w:p>
        </w:tc>
        <w:tc>
          <w:tcPr>
            <w:tcW w:w="1949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 в неделю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Утренний прием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Игровые упражнения низкой и средней подвижности</w:t>
            </w:r>
          </w:p>
        </w:tc>
        <w:tc>
          <w:tcPr>
            <w:tcW w:w="1985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49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Утренняя гимнастика традиционного характера;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ритмическая гимнастика;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утренняя гимнастика, построенная на подвижных играх</w:t>
            </w:r>
          </w:p>
        </w:tc>
        <w:tc>
          <w:tcPr>
            <w:tcW w:w="3934" w:type="dxa"/>
            <w:gridSpan w:val="3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0F08F6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по физической культуре 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раза в неделю (1 – на воздухе, по погодным условиям)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C8F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В зависимости от содержания занятия</w:t>
            </w:r>
          </w:p>
        </w:tc>
        <w:tc>
          <w:tcPr>
            <w:tcW w:w="3934" w:type="dxa"/>
            <w:gridSpan w:val="3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0F08F6">
              <w:rPr>
                <w:rFonts w:ascii="Times New Roman" w:hAnsi="Times New Roman"/>
                <w:sz w:val="24"/>
                <w:szCs w:val="24"/>
              </w:rPr>
              <w:t>дня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  <w:p w:rsidR="009E18C2" w:rsidRPr="00BE7F93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упражнения на прогулках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Игры средней и высокой подвижности, спортивные игры, народные игры, игры «Речь и движение»</w:t>
            </w:r>
          </w:p>
        </w:tc>
        <w:tc>
          <w:tcPr>
            <w:tcW w:w="1985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Разминка в </w:t>
            </w:r>
            <w:r w:rsidR="000F08F6" w:rsidRPr="00A60C8F">
              <w:rPr>
                <w:rFonts w:ascii="Times New Roman" w:hAnsi="Times New Roman"/>
                <w:sz w:val="24"/>
                <w:szCs w:val="24"/>
              </w:rPr>
              <w:t>постели -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 и самомассаж. Упражнения для нормального свода стопы, правильной осанки.               </w:t>
            </w:r>
          </w:p>
        </w:tc>
        <w:tc>
          <w:tcPr>
            <w:tcW w:w="1985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досуги;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дни здоровья;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спортивные праздники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Спортивные игры и упражнения, использование сюрпризных моментов, подвижные игры и упражнения по желанию детей.</w:t>
            </w:r>
          </w:p>
        </w:tc>
        <w:tc>
          <w:tcPr>
            <w:tcW w:w="3934" w:type="dxa"/>
            <w:gridSpan w:val="3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в месяц, во время занятий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9E18C2" w:rsidRPr="00BE7F93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в течение дня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Характер, содержание и продолжительность зависят от индивидуальных данных и потребностей детей.</w:t>
            </w:r>
          </w:p>
        </w:tc>
        <w:tc>
          <w:tcPr>
            <w:tcW w:w="3934" w:type="dxa"/>
            <w:gridSpan w:val="3"/>
          </w:tcPr>
          <w:p w:rsidR="009E18C2" w:rsidRPr="00BE7F93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Ежедневно. В зависимости от характера предыдущих занятий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E18C2" w:rsidRPr="00D41A20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физической культуре.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Совершенствование двигательных умений и навыков</w:t>
            </w:r>
          </w:p>
        </w:tc>
        <w:tc>
          <w:tcPr>
            <w:tcW w:w="1681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2253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15 – 20 мин.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Музыкально-ритмические движения на музыкальных занятиях.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Танцевальные движения, ритмика, пальчиковые игры.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2253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Подвижные игры и упражнения в группе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Игры малой и средней подвижности, творческие игры, игры "Речь и движение"</w:t>
            </w:r>
          </w:p>
        </w:tc>
        <w:tc>
          <w:tcPr>
            <w:tcW w:w="1681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не менее 2 игр </w:t>
            </w:r>
          </w:p>
          <w:p w:rsidR="009E18C2" w:rsidRPr="00A60C8F" w:rsidRDefault="002405BA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>о 8</w:t>
            </w:r>
            <w:r w:rsidR="009E18C2" w:rsidRPr="00A60C8F"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</w:tc>
        <w:tc>
          <w:tcPr>
            <w:tcW w:w="2253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не менее 2 игр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405BA" w:rsidRPr="00A60C8F">
              <w:rPr>
                <w:rFonts w:ascii="Times New Roman" w:hAnsi="Times New Roman"/>
                <w:sz w:val="24"/>
                <w:szCs w:val="24"/>
              </w:rPr>
              <w:t>10 –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 xml:space="preserve"> 12 мин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упражнения и </w:t>
            </w:r>
            <w:r w:rsidRPr="00A60C8F">
              <w:rPr>
                <w:rFonts w:ascii="Times New Roman" w:hAnsi="Times New Roman"/>
                <w:sz w:val="24"/>
                <w:szCs w:val="24"/>
              </w:rPr>
              <w:lastRenderedPageBreak/>
              <w:t>игровые задания;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коррекционные круги </w:t>
            </w:r>
          </w:p>
        </w:tc>
        <w:tc>
          <w:tcPr>
            <w:tcW w:w="3543" w:type="dxa"/>
          </w:tcPr>
          <w:p w:rsidR="009E18C2" w:rsidRPr="00336FC1" w:rsidRDefault="009E18C2" w:rsidP="009E18C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Pr="00336FC1">
              <w:rPr>
                <w:rFonts w:ascii="Times New Roman" w:hAnsi="Times New Roman"/>
                <w:sz w:val="24"/>
              </w:rPr>
              <w:t xml:space="preserve">игры с элементами </w:t>
            </w:r>
            <w:proofErr w:type="spellStart"/>
            <w:r w:rsidRPr="00336FC1">
              <w:rPr>
                <w:rFonts w:ascii="Times New Roman" w:hAnsi="Times New Roman"/>
                <w:sz w:val="24"/>
              </w:rPr>
              <w:t>логоритмики</w:t>
            </w:r>
            <w:proofErr w:type="spellEnd"/>
          </w:p>
          <w:p w:rsidR="009E18C2" w:rsidRPr="00336FC1" w:rsidRDefault="009E18C2" w:rsidP="009E18C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  <w:r w:rsidRPr="00336FC1">
              <w:rPr>
                <w:rFonts w:ascii="Times New Roman" w:hAnsi="Times New Roman"/>
                <w:sz w:val="24"/>
              </w:rPr>
              <w:t>артикуляционная гимнастика</w:t>
            </w:r>
          </w:p>
          <w:p w:rsidR="009E18C2" w:rsidRPr="00D41A20" w:rsidRDefault="009E18C2" w:rsidP="009E18C2">
            <w:pPr>
              <w:pStyle w:val="a3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336FC1">
              <w:rPr>
                <w:rFonts w:ascii="Times New Roman" w:hAnsi="Times New Roman"/>
                <w:sz w:val="24"/>
              </w:rPr>
              <w:t>пальчиковая гимнастика</w:t>
            </w:r>
          </w:p>
        </w:tc>
        <w:tc>
          <w:tcPr>
            <w:tcW w:w="1681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2253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Игровые упражнения на мышечное расслабление.</w:t>
            </w:r>
          </w:p>
        </w:tc>
        <w:tc>
          <w:tcPr>
            <w:tcW w:w="3934" w:type="dxa"/>
            <w:gridSpan w:val="3"/>
          </w:tcPr>
          <w:p w:rsidR="009E18C2" w:rsidRPr="00BE7F93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 – 2 мин. после всех обучающих занятий</w:t>
            </w:r>
          </w:p>
        </w:tc>
      </w:tr>
      <w:tr w:rsidR="009E18C2" w:rsidTr="00455EC2">
        <w:tc>
          <w:tcPr>
            <w:tcW w:w="568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E18C2" w:rsidRPr="00A60C8F" w:rsidRDefault="009E18C2" w:rsidP="009E1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Централизованное закаливание</w:t>
            </w:r>
          </w:p>
        </w:tc>
        <w:tc>
          <w:tcPr>
            <w:tcW w:w="3543" w:type="dxa"/>
          </w:tcPr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- ходьба по дорожкам </w:t>
            </w:r>
            <w:r w:rsidR="00712586" w:rsidRPr="00A60C8F">
              <w:rPr>
                <w:rFonts w:ascii="Times New Roman" w:hAnsi="Times New Roman"/>
                <w:sz w:val="24"/>
                <w:szCs w:val="24"/>
              </w:rPr>
              <w:t>здоровья (</w:t>
            </w:r>
            <w:r w:rsidRPr="00A60C8F">
              <w:rPr>
                <w:rFonts w:ascii="Times New Roman" w:hAnsi="Times New Roman"/>
                <w:sz w:val="24"/>
                <w:szCs w:val="24"/>
              </w:rPr>
              <w:t>ребристые доски, травка и т.п.);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ходьба босиком с выполнением заданий;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выполнение музыкальных ритмических композиций;</w:t>
            </w:r>
          </w:p>
          <w:p w:rsidR="009E18C2" w:rsidRPr="00A60C8F" w:rsidRDefault="009E18C2" w:rsidP="009E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- дыхательная гимнастика.</w:t>
            </w:r>
          </w:p>
        </w:tc>
        <w:tc>
          <w:tcPr>
            <w:tcW w:w="1681" w:type="dxa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5 – 6 мин.</w:t>
            </w:r>
          </w:p>
        </w:tc>
        <w:tc>
          <w:tcPr>
            <w:tcW w:w="2253" w:type="dxa"/>
            <w:gridSpan w:val="2"/>
          </w:tcPr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8C2" w:rsidRPr="00A60C8F" w:rsidRDefault="009E18C2" w:rsidP="009E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8F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</w:tr>
    </w:tbl>
    <w:p w:rsidR="002405BA" w:rsidRDefault="002405BA" w:rsidP="009E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8C2" w:rsidRDefault="009E18C2" w:rsidP="009E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 ДОУ стоится по принципу тематического планирования. Все виды основной деятельности по коррекционному направлению в течение недели объединяются единой лексической темой, которые запланированы на год. Единая тема отражается в организуемых воспитателем образовательных ситуациях детской практической, игровой, изобразительной деятельности, в наблюдениях и общении воспитателя с детьми, а содержание в соответствии с возрастом детей</w:t>
      </w:r>
    </w:p>
    <w:p w:rsidR="009E18C2" w:rsidRDefault="009E18C2" w:rsidP="009E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D2F" w:rsidRDefault="00615D2F" w:rsidP="00D92BB4">
      <w:pPr>
        <w:shd w:val="clear" w:color="auto" w:fill="FFFF00"/>
        <w:sectPr w:rsidR="00615D2F" w:rsidSect="00D73844">
          <w:pgSz w:w="11906" w:h="16838"/>
          <w:pgMar w:top="567" w:right="850" w:bottom="851" w:left="993" w:header="708" w:footer="708" w:gutter="0"/>
          <w:cols w:space="708"/>
          <w:docGrid w:linePitch="360"/>
        </w:sectPr>
      </w:pPr>
      <w:bookmarkStart w:id="1" w:name="_GoBack"/>
      <w:bookmarkEnd w:id="1"/>
    </w:p>
    <w:p w:rsidR="00167F81" w:rsidRDefault="00167F81" w:rsidP="00EB1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Объем образовательной нагрузки в </w:t>
      </w:r>
      <w:r w:rsidR="00932E2D">
        <w:rPr>
          <w:rFonts w:ascii="Times New Roman" w:hAnsi="Times New Roman"/>
          <w:b/>
          <w:sz w:val="28"/>
          <w:szCs w:val="28"/>
        </w:rPr>
        <w:t xml:space="preserve">разновозрастной </w:t>
      </w:r>
      <w:r>
        <w:rPr>
          <w:rFonts w:ascii="Times New Roman" w:hAnsi="Times New Roman"/>
          <w:b/>
          <w:sz w:val="28"/>
          <w:szCs w:val="28"/>
        </w:rPr>
        <w:t>групп</w:t>
      </w:r>
      <w:r w:rsidR="00D92BB4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>компенсирующей направленности</w:t>
      </w:r>
    </w:p>
    <w:p w:rsidR="00D92BB4" w:rsidRPr="00B95145" w:rsidRDefault="00D92BB4" w:rsidP="00D92B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2BB4" w:rsidRPr="00B95145" w:rsidRDefault="00D92BB4" w:rsidP="00D92BB4">
      <w:pPr>
        <w:tabs>
          <w:tab w:val="left" w:pos="1485"/>
          <w:tab w:val="center" w:pos="771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2978"/>
        <w:gridCol w:w="3827"/>
        <w:gridCol w:w="4536"/>
        <w:gridCol w:w="4252"/>
      </w:tblGrid>
      <w:tr w:rsidR="00D92BB4" w:rsidRPr="0043544B" w:rsidTr="009640DA">
        <w:trPr>
          <w:trHeight w:val="106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D92BB4">
              <w:rPr>
                <w:rFonts w:ascii="Times New Roman" w:hAnsi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3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Возрастн</w:t>
            </w:r>
            <w:r w:rsidR="00932E2D">
              <w:rPr>
                <w:rFonts w:ascii="Times New Roman" w:hAnsi="Times New Roman"/>
                <w:sz w:val="20"/>
                <w:szCs w:val="20"/>
              </w:rPr>
              <w:t>ая группа</w:t>
            </w:r>
          </w:p>
        </w:tc>
      </w:tr>
      <w:tr w:rsidR="00D92BB4" w:rsidRPr="0043544B" w:rsidTr="009640DA">
        <w:trPr>
          <w:trHeight w:val="265"/>
        </w:trPr>
        <w:tc>
          <w:tcPr>
            <w:tcW w:w="2978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2BB4" w:rsidRPr="0043544B" w:rsidRDefault="00932E2D" w:rsidP="00964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92BB4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92BB4" w:rsidRPr="0043544B" w:rsidRDefault="00932E2D" w:rsidP="0093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- 6 лет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2BB4" w:rsidRPr="0043544B" w:rsidRDefault="00932E2D" w:rsidP="00964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D92BB4" w:rsidRPr="0043544B" w:rsidRDefault="00932E2D" w:rsidP="00964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7 лет</w:t>
            </w:r>
          </w:p>
        </w:tc>
      </w:tr>
      <w:tr w:rsidR="00D92BB4" w:rsidRPr="0043544B" w:rsidTr="009640DA">
        <w:trPr>
          <w:trHeight w:val="70"/>
        </w:trPr>
        <w:tc>
          <w:tcPr>
            <w:tcW w:w="2978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92BB4" w:rsidRPr="0043544B" w:rsidRDefault="00D92BB4" w:rsidP="00964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ОБЯЗАТЕЛЬНАЯ ЧАСТЬ ПРОГРАММЫ</w:t>
            </w:r>
          </w:p>
        </w:tc>
      </w:tr>
      <w:tr w:rsidR="00D92BB4" w:rsidRPr="0043544B" w:rsidTr="009640DA">
        <w:trPr>
          <w:trHeight w:val="34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D92BB4" w:rsidRPr="0043544B" w:rsidRDefault="00D92BB4" w:rsidP="009640D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i/>
                <w:sz w:val="20"/>
                <w:szCs w:val="20"/>
              </w:rPr>
              <w:t>В неделю</w:t>
            </w:r>
          </w:p>
        </w:tc>
      </w:tr>
      <w:tr w:rsidR="004F0B4E" w:rsidRPr="0043544B" w:rsidTr="009640DA"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066">
              <w:rPr>
                <w:rFonts w:ascii="Times New Roman" w:hAnsi="Times New Roman"/>
                <w:sz w:val="20"/>
                <w:szCs w:val="20"/>
              </w:rPr>
              <w:t>Математическое и сенсорное развитие</w:t>
            </w:r>
            <w:r w:rsidRPr="00435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0B4E" w:rsidRPr="0043544B" w:rsidTr="00D07F39"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443730"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9640DA"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4F0B4E" w:rsidRPr="004F0B4E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  <w:p w:rsidR="004F0B4E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(познавательно-и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сследовательская деятельность)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2" w:type="dxa"/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F0B4E" w:rsidRPr="0043544B" w:rsidTr="009640DA"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4F0B4E" w:rsidRPr="004F0B4E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Коррекционно-развивающее занятие с педагогом-психологом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2" w:type="dxa"/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F0B4E" w:rsidRPr="0043544B" w:rsidTr="00252197">
        <w:trPr>
          <w:trHeight w:val="407"/>
        </w:trPr>
        <w:tc>
          <w:tcPr>
            <w:tcW w:w="2978" w:type="dxa"/>
            <w:vMerge w:val="restart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153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9640DA">
        <w:trPr>
          <w:trHeight w:val="215"/>
        </w:trPr>
        <w:tc>
          <w:tcPr>
            <w:tcW w:w="2978" w:type="dxa"/>
            <w:vMerge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Речевая деятельность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4F0B4E" w:rsidRPr="0043544B" w:rsidTr="009640DA">
        <w:trPr>
          <w:trHeight w:val="407"/>
        </w:trPr>
        <w:tc>
          <w:tcPr>
            <w:tcW w:w="2978" w:type="dxa"/>
            <w:vMerge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153">
              <w:rPr>
                <w:rFonts w:ascii="Times New Roman" w:hAnsi="Times New Roman"/>
                <w:sz w:val="20"/>
                <w:szCs w:val="20"/>
              </w:rPr>
              <w:t>Подгрупповое занятие с учителем-логопедом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43153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F0B4E" w:rsidRPr="0043544B" w:rsidTr="009640DA">
        <w:trPr>
          <w:trHeight w:val="381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Формирование интереса к художественной литературе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</w:tcPr>
          <w:p w:rsidR="004F0B4E" w:rsidRPr="00E9679C" w:rsidRDefault="004F0B4E" w:rsidP="004F0B4E">
            <w:pPr>
              <w:pStyle w:val="Default"/>
              <w:jc w:val="center"/>
              <w:rPr>
                <w:sz w:val="20"/>
                <w:szCs w:val="20"/>
              </w:rPr>
            </w:pPr>
            <w:r w:rsidRPr="00E9679C">
              <w:rPr>
                <w:sz w:val="20"/>
                <w:szCs w:val="20"/>
              </w:rPr>
              <w:t>Ежедневно</w:t>
            </w:r>
          </w:p>
        </w:tc>
      </w:tr>
      <w:tr w:rsidR="004F0B4E" w:rsidRPr="0043544B" w:rsidTr="009640DA">
        <w:trPr>
          <w:trHeight w:val="708"/>
        </w:trPr>
        <w:tc>
          <w:tcPr>
            <w:tcW w:w="2978" w:type="dxa"/>
          </w:tcPr>
          <w:p w:rsidR="004F0B4E" w:rsidRPr="0043544B" w:rsidRDefault="004F0B4E" w:rsidP="004F0B4E">
            <w:pPr>
              <w:pStyle w:val="Default"/>
              <w:rPr>
                <w:sz w:val="20"/>
                <w:szCs w:val="20"/>
              </w:rPr>
            </w:pPr>
            <w:r w:rsidRPr="0043544B">
              <w:rPr>
                <w:b/>
                <w:bCs/>
                <w:sz w:val="20"/>
                <w:szCs w:val="20"/>
              </w:rPr>
              <w:t xml:space="preserve">Социально- коммуникативное развитие </w:t>
            </w:r>
          </w:p>
        </w:tc>
        <w:tc>
          <w:tcPr>
            <w:tcW w:w="3827" w:type="dxa"/>
          </w:tcPr>
          <w:p w:rsidR="004F0B4E" w:rsidRPr="004F0B4E" w:rsidRDefault="004F0B4E" w:rsidP="004F0B4E">
            <w:pPr>
              <w:pStyle w:val="Default"/>
              <w:rPr>
                <w:sz w:val="20"/>
                <w:szCs w:val="20"/>
              </w:rPr>
            </w:pPr>
            <w:r w:rsidRPr="004F0B4E">
              <w:rPr>
                <w:sz w:val="20"/>
                <w:szCs w:val="20"/>
              </w:rPr>
              <w:t>Социальные отношения.</w:t>
            </w:r>
          </w:p>
          <w:p w:rsidR="004F0B4E" w:rsidRPr="004F0B4E" w:rsidRDefault="004F0B4E" w:rsidP="004F0B4E">
            <w:pPr>
              <w:pStyle w:val="Default"/>
              <w:rPr>
                <w:sz w:val="20"/>
                <w:szCs w:val="20"/>
              </w:rPr>
            </w:pPr>
            <w:r w:rsidRPr="004F0B4E">
              <w:rPr>
                <w:sz w:val="20"/>
                <w:szCs w:val="20"/>
              </w:rPr>
              <w:t>Трудовое воспитание.</w:t>
            </w:r>
          </w:p>
          <w:p w:rsidR="004F0B4E" w:rsidRPr="004F0B4E" w:rsidRDefault="004F0B4E" w:rsidP="004F0B4E">
            <w:pPr>
              <w:pStyle w:val="Default"/>
              <w:rPr>
                <w:sz w:val="20"/>
                <w:szCs w:val="20"/>
              </w:rPr>
            </w:pPr>
            <w:r w:rsidRPr="004F0B4E">
              <w:rPr>
                <w:sz w:val="20"/>
                <w:szCs w:val="20"/>
              </w:rPr>
              <w:t>Формирование основ гражданственности и патриотизма.</w:t>
            </w:r>
          </w:p>
          <w:p w:rsidR="004F0B4E" w:rsidRPr="00E9679C" w:rsidRDefault="004F0B4E" w:rsidP="004F0B4E">
            <w:pPr>
              <w:pStyle w:val="Default"/>
              <w:rPr>
                <w:sz w:val="20"/>
                <w:szCs w:val="20"/>
              </w:rPr>
            </w:pPr>
            <w:r w:rsidRPr="004F0B4E">
              <w:rPr>
                <w:sz w:val="20"/>
                <w:szCs w:val="20"/>
              </w:rPr>
              <w:t>Формирование основ безопасного поведения.</w:t>
            </w:r>
          </w:p>
        </w:tc>
        <w:tc>
          <w:tcPr>
            <w:tcW w:w="8788" w:type="dxa"/>
            <w:gridSpan w:val="2"/>
            <w:tcBorders>
              <w:right w:val="single" w:sz="4" w:space="0" w:color="auto"/>
            </w:tcBorders>
          </w:tcPr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труда.</w:t>
            </w:r>
          </w:p>
        </w:tc>
      </w:tr>
      <w:tr w:rsidR="004F0B4E" w:rsidRPr="0043544B" w:rsidTr="009640DA">
        <w:tc>
          <w:tcPr>
            <w:tcW w:w="2978" w:type="dxa"/>
            <w:vMerge w:val="restart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3827" w:type="dxa"/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0B4E" w:rsidRPr="0043544B" w:rsidTr="009640DA">
        <w:tc>
          <w:tcPr>
            <w:tcW w:w="2978" w:type="dxa"/>
            <w:vMerge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2" w:type="dxa"/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F0B4E" w:rsidRPr="0043544B" w:rsidTr="009640DA">
        <w:tc>
          <w:tcPr>
            <w:tcW w:w="2978" w:type="dxa"/>
            <w:vMerge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0B4E" w:rsidRPr="0043544B" w:rsidTr="009640DA"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F0B4E" w:rsidRPr="0043544B" w:rsidTr="00526F9F"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F0B4E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0B7500"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F0B4E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Театрализованная деятельность</w:t>
            </w:r>
          </w:p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C614BE">
        <w:tc>
          <w:tcPr>
            <w:tcW w:w="2978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Культурно – досуговая деятельность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732BE1">
        <w:trPr>
          <w:trHeight w:val="228"/>
        </w:trPr>
        <w:tc>
          <w:tcPr>
            <w:tcW w:w="2978" w:type="dxa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3827" w:type="dxa"/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 xml:space="preserve">Двигательная деятельность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7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F0B4E" w:rsidRPr="0043544B" w:rsidTr="00732BE1">
        <w:trPr>
          <w:trHeight w:val="177"/>
        </w:trPr>
        <w:tc>
          <w:tcPr>
            <w:tcW w:w="2978" w:type="dxa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4F0B4E" w:rsidRPr="00E9679C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Формирование основ здорового образа жизни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9640DA"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НОД: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F0B4E" w:rsidRPr="0043544B" w:rsidTr="009640DA"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4E" w:rsidRPr="0043544B" w:rsidTr="009640DA">
        <w:trPr>
          <w:trHeight w:val="1112"/>
        </w:trPr>
        <w:tc>
          <w:tcPr>
            <w:tcW w:w="2978" w:type="dxa"/>
            <w:shd w:val="clear" w:color="auto" w:fill="FFFFFF"/>
          </w:tcPr>
          <w:p w:rsidR="004F0B4E" w:rsidRPr="0043544B" w:rsidRDefault="004F0B4E" w:rsidP="004F0B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3827" w:type="dxa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 xml:space="preserve"> «Социокультурные истоки»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9640DA">
        <w:trPr>
          <w:trHeight w:val="1205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>«Введение в мир экономики, или, как мы играем в экономику»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образовательная деятельность осуществляется в ходе режимных моментов</w:t>
            </w:r>
          </w:p>
        </w:tc>
      </w:tr>
      <w:tr w:rsidR="004F0B4E" w:rsidRPr="0043544B" w:rsidTr="009640DA">
        <w:trPr>
          <w:trHeight w:val="727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4E">
              <w:rPr>
                <w:rFonts w:ascii="Times New Roman" w:hAnsi="Times New Roman"/>
                <w:sz w:val="20"/>
                <w:szCs w:val="20"/>
              </w:rPr>
              <w:t xml:space="preserve">«Шахматы для дошкольников»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0B4E" w:rsidRPr="0043544B" w:rsidTr="009640DA">
        <w:trPr>
          <w:trHeight w:val="828"/>
        </w:trPr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Количество занятий/</w:t>
            </w:r>
            <w:r w:rsidRPr="0043544B">
              <w:rPr>
                <w:rFonts w:ascii="Times New Roman" w:hAnsi="Times New Roman"/>
                <w:b/>
                <w:sz w:val="20"/>
                <w:szCs w:val="20"/>
              </w:rPr>
              <w:t>Объем недельной нагрузки/</w:t>
            </w:r>
          </w:p>
          <w:p w:rsidR="004F0B4E" w:rsidRPr="0043544B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0B4E" w:rsidRPr="00E9679C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350 мин</w:t>
            </w:r>
          </w:p>
          <w:p w:rsidR="004F0B4E" w:rsidRPr="0043544B" w:rsidRDefault="004F0B4E" w:rsidP="004F0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0B4E" w:rsidRPr="0043544B" w:rsidRDefault="004F0B4E" w:rsidP="004F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F0B4E" w:rsidRPr="0043544B" w:rsidRDefault="004F0B4E" w:rsidP="004F0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sz w:val="20"/>
                <w:szCs w:val="20"/>
              </w:rPr>
              <w:t>450 мин</w:t>
            </w:r>
          </w:p>
        </w:tc>
      </w:tr>
      <w:tr w:rsidR="004F0B4E" w:rsidRPr="0043544B" w:rsidTr="00732BE1">
        <w:trPr>
          <w:trHeight w:val="247"/>
        </w:trPr>
        <w:tc>
          <w:tcPr>
            <w:tcW w:w="6805" w:type="dxa"/>
            <w:gridSpan w:val="2"/>
            <w:shd w:val="clear" w:color="auto" w:fill="FFFFFF"/>
          </w:tcPr>
          <w:p w:rsidR="004F0B4E" w:rsidRPr="0043544B" w:rsidRDefault="004F0B4E" w:rsidP="004F0B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4B">
              <w:rPr>
                <w:rFonts w:ascii="Times New Roman" w:hAnsi="Times New Roman"/>
                <w:b/>
                <w:noProof/>
                <w:sz w:val="20"/>
                <w:szCs w:val="20"/>
              </w:rPr>
              <w:t>Всего за учебный 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F0B4E" w:rsidRPr="00732BE1" w:rsidRDefault="00732BE1" w:rsidP="00732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неделя, 6 дней – </w:t>
            </w:r>
            <w:r w:rsidRPr="00732BE1">
              <w:rPr>
                <w:rFonts w:ascii="Times New Roman" w:hAnsi="Times New Roman"/>
                <w:sz w:val="20"/>
                <w:szCs w:val="20"/>
              </w:rPr>
              <w:t>(158 дня)</w:t>
            </w:r>
          </w:p>
        </w:tc>
        <w:tc>
          <w:tcPr>
            <w:tcW w:w="4252" w:type="dxa"/>
            <w:shd w:val="clear" w:color="auto" w:fill="FFFFFF"/>
          </w:tcPr>
          <w:p w:rsidR="004F0B4E" w:rsidRPr="00732BE1" w:rsidRDefault="00732BE1" w:rsidP="00732BE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недел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158</w:t>
            </w:r>
            <w:r w:rsidRPr="00143D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дня)</w:t>
            </w:r>
          </w:p>
        </w:tc>
      </w:tr>
    </w:tbl>
    <w:p w:rsidR="00D92BB4" w:rsidRPr="0043544B" w:rsidRDefault="00D92BB4" w:rsidP="00D92B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544B">
        <w:rPr>
          <w:rFonts w:ascii="Times New Roman" w:hAnsi="Times New Roman"/>
          <w:b/>
          <w:sz w:val="20"/>
          <w:szCs w:val="20"/>
        </w:rPr>
        <w:tab/>
      </w:r>
    </w:p>
    <w:p w:rsidR="00D92BB4" w:rsidRPr="0043544B" w:rsidRDefault="00D92BB4" w:rsidP="00D92B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2BB4" w:rsidRPr="0043544B" w:rsidRDefault="00D92BB4" w:rsidP="00D92B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2BB4" w:rsidRDefault="00D92BB4" w:rsidP="00D92BB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92BB4" w:rsidRPr="00B95145" w:rsidRDefault="00D92BB4" w:rsidP="00D92BB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92BB4" w:rsidRDefault="00D92BB4" w:rsidP="00D92BB4">
      <w:pPr>
        <w:spacing w:after="0" w:line="240" w:lineRule="auto"/>
        <w:rPr>
          <w:rFonts w:ascii="Times New Roman" w:hAnsi="Times New Roman"/>
          <w:b/>
        </w:rPr>
      </w:pPr>
    </w:p>
    <w:p w:rsidR="00D73844" w:rsidRPr="009F5F43" w:rsidRDefault="00D73844" w:rsidP="009F5F43">
      <w:pPr>
        <w:tabs>
          <w:tab w:val="left" w:pos="505"/>
        </w:tabs>
        <w:jc w:val="center"/>
        <w:rPr>
          <w:rFonts w:ascii="Times New Roman" w:hAnsi="Times New Roman"/>
          <w:sz w:val="28"/>
          <w:szCs w:val="28"/>
        </w:rPr>
      </w:pPr>
    </w:p>
    <w:sectPr w:rsidR="00D73844" w:rsidRPr="009F5F43" w:rsidSect="009F5F43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F8C"/>
    <w:multiLevelType w:val="hybridMultilevel"/>
    <w:tmpl w:val="05503E1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54F4804"/>
    <w:multiLevelType w:val="hybridMultilevel"/>
    <w:tmpl w:val="2792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154"/>
    <w:multiLevelType w:val="hybridMultilevel"/>
    <w:tmpl w:val="2B70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E4CB3"/>
    <w:multiLevelType w:val="hybridMultilevel"/>
    <w:tmpl w:val="19DC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875CC"/>
    <w:multiLevelType w:val="hybridMultilevel"/>
    <w:tmpl w:val="E77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46659"/>
    <w:multiLevelType w:val="hybridMultilevel"/>
    <w:tmpl w:val="62C4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162814"/>
    <w:multiLevelType w:val="hybridMultilevel"/>
    <w:tmpl w:val="8496EF2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3D6E733A"/>
    <w:multiLevelType w:val="hybridMultilevel"/>
    <w:tmpl w:val="9D6C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748A7"/>
    <w:multiLevelType w:val="hybridMultilevel"/>
    <w:tmpl w:val="36BC1FBA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9B14682"/>
    <w:multiLevelType w:val="hybridMultilevel"/>
    <w:tmpl w:val="49D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BB3BBE"/>
    <w:multiLevelType w:val="hybridMultilevel"/>
    <w:tmpl w:val="631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C2C25"/>
    <w:multiLevelType w:val="hybridMultilevel"/>
    <w:tmpl w:val="C3B20F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6C61F02"/>
    <w:multiLevelType w:val="hybridMultilevel"/>
    <w:tmpl w:val="7FEA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23F97"/>
    <w:multiLevelType w:val="hybridMultilevel"/>
    <w:tmpl w:val="6FF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106C00"/>
    <w:multiLevelType w:val="hybridMultilevel"/>
    <w:tmpl w:val="F8F2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4921"/>
    <w:multiLevelType w:val="hybridMultilevel"/>
    <w:tmpl w:val="7A1A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D6353"/>
    <w:multiLevelType w:val="hybridMultilevel"/>
    <w:tmpl w:val="DC24E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90498"/>
    <w:multiLevelType w:val="hybridMultilevel"/>
    <w:tmpl w:val="1F50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326BC"/>
    <w:multiLevelType w:val="hybridMultilevel"/>
    <w:tmpl w:val="5E92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E399E"/>
    <w:multiLevelType w:val="hybridMultilevel"/>
    <w:tmpl w:val="7EE8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D17AF4"/>
    <w:multiLevelType w:val="hybridMultilevel"/>
    <w:tmpl w:val="5E6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B0BED"/>
    <w:multiLevelType w:val="hybridMultilevel"/>
    <w:tmpl w:val="6EA2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  <w:num w:numId="17">
    <w:abstractNumId w:val="20"/>
  </w:num>
  <w:num w:numId="18">
    <w:abstractNumId w:val="21"/>
  </w:num>
  <w:num w:numId="19">
    <w:abstractNumId w:val="18"/>
  </w:num>
  <w:num w:numId="20">
    <w:abstractNumId w:val="2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C8"/>
    <w:rsid w:val="000109E5"/>
    <w:rsid w:val="00014ED7"/>
    <w:rsid w:val="000246F7"/>
    <w:rsid w:val="00024A7C"/>
    <w:rsid w:val="0005188B"/>
    <w:rsid w:val="0005315E"/>
    <w:rsid w:val="00072B34"/>
    <w:rsid w:val="00075A1F"/>
    <w:rsid w:val="0008301D"/>
    <w:rsid w:val="00083C7A"/>
    <w:rsid w:val="00087CEF"/>
    <w:rsid w:val="000C3642"/>
    <w:rsid w:val="000C43E5"/>
    <w:rsid w:val="000C645B"/>
    <w:rsid w:val="000D66D7"/>
    <w:rsid w:val="000F06E0"/>
    <w:rsid w:val="000F08F6"/>
    <w:rsid w:val="000F211D"/>
    <w:rsid w:val="00107ADA"/>
    <w:rsid w:val="00107D2F"/>
    <w:rsid w:val="00123E36"/>
    <w:rsid w:val="0012480D"/>
    <w:rsid w:val="00153246"/>
    <w:rsid w:val="00153C70"/>
    <w:rsid w:val="00162B13"/>
    <w:rsid w:val="001655CB"/>
    <w:rsid w:val="001668CA"/>
    <w:rsid w:val="00167F81"/>
    <w:rsid w:val="00172C15"/>
    <w:rsid w:val="00187774"/>
    <w:rsid w:val="001941F6"/>
    <w:rsid w:val="00194CF5"/>
    <w:rsid w:val="00195302"/>
    <w:rsid w:val="00196CC5"/>
    <w:rsid w:val="001A0E53"/>
    <w:rsid w:val="001B28C3"/>
    <w:rsid w:val="001B6F72"/>
    <w:rsid w:val="001B7BC6"/>
    <w:rsid w:val="001D73B7"/>
    <w:rsid w:val="001E1D34"/>
    <w:rsid w:val="001E3ABA"/>
    <w:rsid w:val="00211262"/>
    <w:rsid w:val="002203A4"/>
    <w:rsid w:val="002314F4"/>
    <w:rsid w:val="00233A2E"/>
    <w:rsid w:val="00240556"/>
    <w:rsid w:val="002405BA"/>
    <w:rsid w:val="00241E28"/>
    <w:rsid w:val="002469EF"/>
    <w:rsid w:val="002476F7"/>
    <w:rsid w:val="00250E04"/>
    <w:rsid w:val="00256FD5"/>
    <w:rsid w:val="00260BFC"/>
    <w:rsid w:val="00261436"/>
    <w:rsid w:val="00263992"/>
    <w:rsid w:val="00265804"/>
    <w:rsid w:val="00271BEA"/>
    <w:rsid w:val="00275173"/>
    <w:rsid w:val="0027750E"/>
    <w:rsid w:val="00281397"/>
    <w:rsid w:val="002A49F0"/>
    <w:rsid w:val="002B581D"/>
    <w:rsid w:val="002C3449"/>
    <w:rsid w:val="002D41DC"/>
    <w:rsid w:val="002E0B8E"/>
    <w:rsid w:val="002E1AFE"/>
    <w:rsid w:val="002E3624"/>
    <w:rsid w:val="002E7212"/>
    <w:rsid w:val="003037B0"/>
    <w:rsid w:val="003037F5"/>
    <w:rsid w:val="00313F92"/>
    <w:rsid w:val="00314BA6"/>
    <w:rsid w:val="00320A54"/>
    <w:rsid w:val="00320FA9"/>
    <w:rsid w:val="00322743"/>
    <w:rsid w:val="00330282"/>
    <w:rsid w:val="0033225B"/>
    <w:rsid w:val="0033397F"/>
    <w:rsid w:val="00342F17"/>
    <w:rsid w:val="0034306D"/>
    <w:rsid w:val="0037756A"/>
    <w:rsid w:val="00377BE4"/>
    <w:rsid w:val="00386639"/>
    <w:rsid w:val="003D1629"/>
    <w:rsid w:val="003D1DD2"/>
    <w:rsid w:val="003D348F"/>
    <w:rsid w:val="003D6114"/>
    <w:rsid w:val="003E7A70"/>
    <w:rsid w:val="00410419"/>
    <w:rsid w:val="004142D0"/>
    <w:rsid w:val="00416A07"/>
    <w:rsid w:val="00423B14"/>
    <w:rsid w:val="00426D5E"/>
    <w:rsid w:val="00442585"/>
    <w:rsid w:val="0044755B"/>
    <w:rsid w:val="00455EC2"/>
    <w:rsid w:val="00457C4B"/>
    <w:rsid w:val="004637B1"/>
    <w:rsid w:val="004807B2"/>
    <w:rsid w:val="00493DD2"/>
    <w:rsid w:val="004E65D3"/>
    <w:rsid w:val="004F0B4E"/>
    <w:rsid w:val="004F24B8"/>
    <w:rsid w:val="004F6C79"/>
    <w:rsid w:val="0050132F"/>
    <w:rsid w:val="00515623"/>
    <w:rsid w:val="00541867"/>
    <w:rsid w:val="00547659"/>
    <w:rsid w:val="005532B7"/>
    <w:rsid w:val="0056271F"/>
    <w:rsid w:val="00577462"/>
    <w:rsid w:val="00577B9A"/>
    <w:rsid w:val="00591963"/>
    <w:rsid w:val="005A1665"/>
    <w:rsid w:val="005B340C"/>
    <w:rsid w:val="005B4BC2"/>
    <w:rsid w:val="005E30AC"/>
    <w:rsid w:val="005F4132"/>
    <w:rsid w:val="005F448D"/>
    <w:rsid w:val="005F5BB5"/>
    <w:rsid w:val="00600AC7"/>
    <w:rsid w:val="00601B3A"/>
    <w:rsid w:val="00615D2F"/>
    <w:rsid w:val="00624C6B"/>
    <w:rsid w:val="00642147"/>
    <w:rsid w:val="00643B31"/>
    <w:rsid w:val="00645592"/>
    <w:rsid w:val="0067007C"/>
    <w:rsid w:val="00672C57"/>
    <w:rsid w:val="0068187C"/>
    <w:rsid w:val="006849BE"/>
    <w:rsid w:val="00687719"/>
    <w:rsid w:val="006A50AB"/>
    <w:rsid w:val="006D4FE9"/>
    <w:rsid w:val="006D7088"/>
    <w:rsid w:val="0070427A"/>
    <w:rsid w:val="00712586"/>
    <w:rsid w:val="00732BE1"/>
    <w:rsid w:val="0073359A"/>
    <w:rsid w:val="007570BE"/>
    <w:rsid w:val="00763386"/>
    <w:rsid w:val="00776B44"/>
    <w:rsid w:val="00781A5A"/>
    <w:rsid w:val="0078463A"/>
    <w:rsid w:val="007A3B48"/>
    <w:rsid w:val="007B116E"/>
    <w:rsid w:val="007B35D5"/>
    <w:rsid w:val="007B756B"/>
    <w:rsid w:val="007D2D77"/>
    <w:rsid w:val="007E6380"/>
    <w:rsid w:val="00800150"/>
    <w:rsid w:val="0081313E"/>
    <w:rsid w:val="00813F8A"/>
    <w:rsid w:val="00823A16"/>
    <w:rsid w:val="008257D2"/>
    <w:rsid w:val="00831A24"/>
    <w:rsid w:val="0085549A"/>
    <w:rsid w:val="00860D1C"/>
    <w:rsid w:val="00876A26"/>
    <w:rsid w:val="00877796"/>
    <w:rsid w:val="008855DC"/>
    <w:rsid w:val="00887A96"/>
    <w:rsid w:val="00890CB9"/>
    <w:rsid w:val="008A3A33"/>
    <w:rsid w:val="008A5682"/>
    <w:rsid w:val="008A6F99"/>
    <w:rsid w:val="008B191A"/>
    <w:rsid w:val="008B1D93"/>
    <w:rsid w:val="008C077E"/>
    <w:rsid w:val="008C3310"/>
    <w:rsid w:val="008C5AF7"/>
    <w:rsid w:val="008D64FA"/>
    <w:rsid w:val="008E0C62"/>
    <w:rsid w:val="008F4103"/>
    <w:rsid w:val="008F581F"/>
    <w:rsid w:val="009042B3"/>
    <w:rsid w:val="00906753"/>
    <w:rsid w:val="0091601A"/>
    <w:rsid w:val="009171AF"/>
    <w:rsid w:val="00917857"/>
    <w:rsid w:val="009242CD"/>
    <w:rsid w:val="00930A19"/>
    <w:rsid w:val="00932E2D"/>
    <w:rsid w:val="0093358C"/>
    <w:rsid w:val="0093427F"/>
    <w:rsid w:val="009502A7"/>
    <w:rsid w:val="00964E79"/>
    <w:rsid w:val="00965EB3"/>
    <w:rsid w:val="00966DC0"/>
    <w:rsid w:val="00967511"/>
    <w:rsid w:val="0096757A"/>
    <w:rsid w:val="00975683"/>
    <w:rsid w:val="00982BF3"/>
    <w:rsid w:val="009A1476"/>
    <w:rsid w:val="009A341E"/>
    <w:rsid w:val="009A4C19"/>
    <w:rsid w:val="009B6B4F"/>
    <w:rsid w:val="009C0C82"/>
    <w:rsid w:val="009C75DC"/>
    <w:rsid w:val="009E18C2"/>
    <w:rsid w:val="009F5F43"/>
    <w:rsid w:val="00A13493"/>
    <w:rsid w:val="00A17AA3"/>
    <w:rsid w:val="00A21712"/>
    <w:rsid w:val="00A23DCC"/>
    <w:rsid w:val="00A37613"/>
    <w:rsid w:val="00A42C82"/>
    <w:rsid w:val="00A534AB"/>
    <w:rsid w:val="00A54B92"/>
    <w:rsid w:val="00A86FDA"/>
    <w:rsid w:val="00A94CAE"/>
    <w:rsid w:val="00A95B35"/>
    <w:rsid w:val="00AA2EC4"/>
    <w:rsid w:val="00AA2ED0"/>
    <w:rsid w:val="00AA6C21"/>
    <w:rsid w:val="00AB664A"/>
    <w:rsid w:val="00AB723F"/>
    <w:rsid w:val="00AD7B12"/>
    <w:rsid w:val="00AF4806"/>
    <w:rsid w:val="00AF757E"/>
    <w:rsid w:val="00B02CF0"/>
    <w:rsid w:val="00B24E55"/>
    <w:rsid w:val="00B32105"/>
    <w:rsid w:val="00B4252D"/>
    <w:rsid w:val="00B47B66"/>
    <w:rsid w:val="00B51B6A"/>
    <w:rsid w:val="00B54329"/>
    <w:rsid w:val="00B65B2F"/>
    <w:rsid w:val="00B70BFF"/>
    <w:rsid w:val="00B8760C"/>
    <w:rsid w:val="00BA19D4"/>
    <w:rsid w:val="00BA6EBE"/>
    <w:rsid w:val="00BB0CDD"/>
    <w:rsid w:val="00BB6CDD"/>
    <w:rsid w:val="00BC0B09"/>
    <w:rsid w:val="00BC3706"/>
    <w:rsid w:val="00BF28F2"/>
    <w:rsid w:val="00C073D2"/>
    <w:rsid w:val="00C1004C"/>
    <w:rsid w:val="00C10E39"/>
    <w:rsid w:val="00C10E78"/>
    <w:rsid w:val="00C331AA"/>
    <w:rsid w:val="00C47E84"/>
    <w:rsid w:val="00C62459"/>
    <w:rsid w:val="00C63C39"/>
    <w:rsid w:val="00C63CC9"/>
    <w:rsid w:val="00C66B9E"/>
    <w:rsid w:val="00C81A90"/>
    <w:rsid w:val="00C8561B"/>
    <w:rsid w:val="00C905C8"/>
    <w:rsid w:val="00CA06B4"/>
    <w:rsid w:val="00CA43DE"/>
    <w:rsid w:val="00CA6ADF"/>
    <w:rsid w:val="00CB7F25"/>
    <w:rsid w:val="00CC066B"/>
    <w:rsid w:val="00CC11BB"/>
    <w:rsid w:val="00CC626F"/>
    <w:rsid w:val="00CE1B4B"/>
    <w:rsid w:val="00CE3D13"/>
    <w:rsid w:val="00CE5D2B"/>
    <w:rsid w:val="00D0446D"/>
    <w:rsid w:val="00D050D3"/>
    <w:rsid w:val="00D05197"/>
    <w:rsid w:val="00D07D80"/>
    <w:rsid w:val="00D14C12"/>
    <w:rsid w:val="00D22592"/>
    <w:rsid w:val="00D261F3"/>
    <w:rsid w:val="00D321C7"/>
    <w:rsid w:val="00D37BE4"/>
    <w:rsid w:val="00D5026A"/>
    <w:rsid w:val="00D6510D"/>
    <w:rsid w:val="00D73818"/>
    <w:rsid w:val="00D73844"/>
    <w:rsid w:val="00D81BE9"/>
    <w:rsid w:val="00D92BB4"/>
    <w:rsid w:val="00D9660C"/>
    <w:rsid w:val="00DB3EE8"/>
    <w:rsid w:val="00DC1843"/>
    <w:rsid w:val="00DD64EE"/>
    <w:rsid w:val="00DD7923"/>
    <w:rsid w:val="00DE4FC6"/>
    <w:rsid w:val="00E00A2A"/>
    <w:rsid w:val="00E20704"/>
    <w:rsid w:val="00E36926"/>
    <w:rsid w:val="00E40009"/>
    <w:rsid w:val="00E42A0D"/>
    <w:rsid w:val="00E445B1"/>
    <w:rsid w:val="00E449DF"/>
    <w:rsid w:val="00E568A0"/>
    <w:rsid w:val="00E65C9E"/>
    <w:rsid w:val="00E72F4A"/>
    <w:rsid w:val="00E749C9"/>
    <w:rsid w:val="00E7507A"/>
    <w:rsid w:val="00E82DAB"/>
    <w:rsid w:val="00E85C88"/>
    <w:rsid w:val="00EB0150"/>
    <w:rsid w:val="00EB1137"/>
    <w:rsid w:val="00EB52D9"/>
    <w:rsid w:val="00EC0D33"/>
    <w:rsid w:val="00ED6096"/>
    <w:rsid w:val="00EE0499"/>
    <w:rsid w:val="00EF4DD3"/>
    <w:rsid w:val="00EF548E"/>
    <w:rsid w:val="00EF6AD5"/>
    <w:rsid w:val="00F10D08"/>
    <w:rsid w:val="00F11CE5"/>
    <w:rsid w:val="00F349F2"/>
    <w:rsid w:val="00F42E2D"/>
    <w:rsid w:val="00F438E4"/>
    <w:rsid w:val="00F535ED"/>
    <w:rsid w:val="00F552A9"/>
    <w:rsid w:val="00F641C8"/>
    <w:rsid w:val="00F83955"/>
    <w:rsid w:val="00F97E3C"/>
    <w:rsid w:val="00FA0FDC"/>
    <w:rsid w:val="00FB736E"/>
    <w:rsid w:val="00FC2D44"/>
    <w:rsid w:val="00FC49C0"/>
    <w:rsid w:val="00FD135C"/>
    <w:rsid w:val="00FD2874"/>
    <w:rsid w:val="00FD4E5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7D2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5C8"/>
    <w:rPr>
      <w:sz w:val="22"/>
      <w:szCs w:val="22"/>
      <w:lang w:eastAsia="en-US"/>
    </w:rPr>
  </w:style>
  <w:style w:type="paragraph" w:customStyle="1" w:styleId="Default">
    <w:name w:val="Default"/>
    <w:rsid w:val="009A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64214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64214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147"/>
    <w:pPr>
      <w:ind w:left="720"/>
      <w:contextualSpacing/>
    </w:pPr>
  </w:style>
  <w:style w:type="table" w:styleId="a8">
    <w:name w:val="Table Grid"/>
    <w:basedOn w:val="a1"/>
    <w:uiPriority w:val="59"/>
    <w:rsid w:val="00B3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56FD5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123E3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D2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b">
    <w:name w:val="Основной текст_"/>
    <w:link w:val="21"/>
    <w:rsid w:val="00D92B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D92BB4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27"/>
      <w:szCs w:val="27"/>
      <w:lang w:eastAsia="ru-RU"/>
    </w:rPr>
  </w:style>
  <w:style w:type="character" w:customStyle="1" w:styleId="1">
    <w:name w:val="Основной текст1"/>
    <w:rsid w:val="00D9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1728-1204-4690-A457-2991A55E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64</cp:revision>
  <cp:lastPrinted>2023-08-30T15:14:00Z</cp:lastPrinted>
  <dcterms:created xsi:type="dcterms:W3CDTF">2014-08-04T06:54:00Z</dcterms:created>
  <dcterms:modified xsi:type="dcterms:W3CDTF">2023-12-24T17:35:00Z</dcterms:modified>
</cp:coreProperties>
</file>