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E2" w:rsidRPr="00447815" w:rsidRDefault="006527E2" w:rsidP="006527E2">
      <w:pPr>
        <w:pStyle w:val="ab"/>
        <w:jc w:val="center"/>
        <w:rPr>
          <w:rFonts w:ascii="Times New Roman" w:hAnsi="Times New Roman"/>
          <w:sz w:val="28"/>
          <w:szCs w:val="28"/>
        </w:rPr>
      </w:pPr>
      <w:r w:rsidRPr="00447815">
        <w:rPr>
          <w:rFonts w:ascii="Times New Roman" w:hAnsi="Times New Roman"/>
          <w:sz w:val="28"/>
          <w:szCs w:val="28"/>
        </w:rPr>
        <w:t>Муниципальное бюджетное дошкольное образовательное учреждение</w:t>
      </w:r>
    </w:p>
    <w:p w:rsidR="006527E2" w:rsidRPr="00447815" w:rsidRDefault="006527E2" w:rsidP="006527E2">
      <w:pPr>
        <w:pStyle w:val="ab"/>
        <w:jc w:val="center"/>
        <w:rPr>
          <w:rFonts w:ascii="Times New Roman" w:hAnsi="Times New Roman"/>
          <w:sz w:val="28"/>
          <w:szCs w:val="28"/>
        </w:rPr>
      </w:pPr>
      <w:r w:rsidRPr="00447815">
        <w:rPr>
          <w:rFonts w:ascii="Times New Roman" w:hAnsi="Times New Roman"/>
          <w:sz w:val="28"/>
          <w:szCs w:val="28"/>
        </w:rPr>
        <w:t>центр развития ребенка - детский сад «Соловушка»</w:t>
      </w:r>
    </w:p>
    <w:p w:rsidR="006527E2" w:rsidRPr="00221383" w:rsidRDefault="006527E2" w:rsidP="006527E2">
      <w:pPr>
        <w:pStyle w:val="ab"/>
        <w:jc w:val="center"/>
        <w:rPr>
          <w:rFonts w:ascii="Times New Roman" w:hAnsi="Times New Roman"/>
          <w:b/>
          <w:sz w:val="28"/>
          <w:szCs w:val="28"/>
        </w:rPr>
      </w:pPr>
    </w:p>
    <w:p w:rsidR="006527E2" w:rsidRDefault="006527E2" w:rsidP="006527E2">
      <w:pPr>
        <w:jc w:val="center"/>
        <w:rPr>
          <w:b/>
          <w:bCs/>
        </w:rPr>
      </w:pPr>
    </w:p>
    <w:p w:rsidR="006527E2" w:rsidRDefault="006527E2" w:rsidP="006527E2">
      <w:pPr>
        <w:jc w:val="center"/>
        <w:rPr>
          <w:b/>
          <w:bCs/>
        </w:rPr>
      </w:pPr>
    </w:p>
    <w:tbl>
      <w:tblPr>
        <w:tblStyle w:val="a3"/>
        <w:tblW w:w="0" w:type="auto"/>
        <w:tblLook w:val="04A0" w:firstRow="1" w:lastRow="0" w:firstColumn="1" w:lastColumn="0" w:noHBand="0" w:noVBand="1"/>
      </w:tblPr>
      <w:tblGrid>
        <w:gridCol w:w="5281"/>
        <w:gridCol w:w="5282"/>
      </w:tblGrid>
      <w:tr w:rsidR="006527E2" w:rsidTr="00B53295">
        <w:tc>
          <w:tcPr>
            <w:tcW w:w="5281" w:type="dxa"/>
            <w:tcBorders>
              <w:top w:val="nil"/>
              <w:left w:val="nil"/>
              <w:bottom w:val="nil"/>
              <w:right w:val="nil"/>
            </w:tcBorders>
          </w:tcPr>
          <w:p w:rsidR="006527E2" w:rsidRPr="003D2B44" w:rsidRDefault="006527E2" w:rsidP="00B53295">
            <w:pPr>
              <w:ind w:left="6237" w:hanging="6237"/>
              <w:rPr>
                <w:rFonts w:ascii="Times New Roman" w:hAnsi="Times New Roman" w:cs="Times New Roman"/>
                <w:bCs/>
              </w:rPr>
            </w:pPr>
            <w:r w:rsidRPr="003D2B44">
              <w:rPr>
                <w:rFonts w:ascii="Times New Roman" w:hAnsi="Times New Roman" w:cs="Times New Roman"/>
                <w:bCs/>
              </w:rPr>
              <w:t xml:space="preserve">Принят </w:t>
            </w:r>
          </w:p>
          <w:p w:rsidR="006527E2" w:rsidRPr="003D2B44" w:rsidRDefault="006527E2" w:rsidP="00B53295">
            <w:pPr>
              <w:ind w:left="6237" w:hanging="6237"/>
              <w:rPr>
                <w:rFonts w:ascii="Times New Roman" w:hAnsi="Times New Roman" w:cs="Times New Roman"/>
              </w:rPr>
            </w:pPr>
            <w:r w:rsidRPr="003D2B44">
              <w:rPr>
                <w:rFonts w:ascii="Times New Roman" w:hAnsi="Times New Roman" w:cs="Times New Roman"/>
              </w:rPr>
              <w:t xml:space="preserve">на заседании </w:t>
            </w:r>
          </w:p>
          <w:p w:rsidR="006527E2" w:rsidRPr="003D2B44" w:rsidRDefault="006527E2" w:rsidP="00B53295">
            <w:pPr>
              <w:ind w:left="6237" w:hanging="6237"/>
              <w:rPr>
                <w:rFonts w:ascii="Times New Roman" w:hAnsi="Times New Roman" w:cs="Times New Roman"/>
              </w:rPr>
            </w:pPr>
            <w:r w:rsidRPr="003D2B44">
              <w:rPr>
                <w:rFonts w:ascii="Times New Roman" w:hAnsi="Times New Roman" w:cs="Times New Roman"/>
              </w:rPr>
              <w:t xml:space="preserve">Педагогического совета </w:t>
            </w:r>
          </w:p>
          <w:p w:rsidR="006527E2" w:rsidRPr="003D2B44" w:rsidRDefault="006527E2" w:rsidP="00B53295">
            <w:pPr>
              <w:ind w:left="6237" w:hanging="6237"/>
              <w:rPr>
                <w:rFonts w:ascii="Times New Roman" w:hAnsi="Times New Roman" w:cs="Times New Roman"/>
              </w:rPr>
            </w:pPr>
            <w:r w:rsidRPr="003D2B44">
              <w:rPr>
                <w:rFonts w:ascii="Times New Roman" w:hAnsi="Times New Roman" w:cs="Times New Roman"/>
              </w:rPr>
              <w:t xml:space="preserve">протокол от «30» августа 2023 г. № </w:t>
            </w:r>
            <w:r w:rsidRPr="003D2B44">
              <w:rPr>
                <w:rFonts w:ascii="Times New Roman" w:hAnsi="Times New Roman" w:cs="Times New Roman"/>
                <w:u w:val="single"/>
              </w:rPr>
              <w:t xml:space="preserve">1 </w:t>
            </w:r>
            <w:r w:rsidRPr="003D2B44">
              <w:rPr>
                <w:rFonts w:ascii="Times New Roman" w:hAnsi="Times New Roman" w:cs="Times New Roman"/>
              </w:rPr>
              <w:t xml:space="preserve"> </w:t>
            </w:r>
          </w:p>
          <w:p w:rsidR="006527E2" w:rsidRPr="003D2B44" w:rsidRDefault="006527E2" w:rsidP="00B53295">
            <w:pPr>
              <w:rPr>
                <w:rFonts w:ascii="Times New Roman" w:hAnsi="Times New Roman" w:cs="Times New Roman"/>
                <w:b/>
                <w:bCs/>
              </w:rPr>
            </w:pPr>
          </w:p>
        </w:tc>
        <w:tc>
          <w:tcPr>
            <w:tcW w:w="5282" w:type="dxa"/>
            <w:tcBorders>
              <w:top w:val="nil"/>
              <w:left w:val="nil"/>
              <w:bottom w:val="nil"/>
              <w:right w:val="nil"/>
            </w:tcBorders>
          </w:tcPr>
          <w:p w:rsidR="006527E2" w:rsidRPr="003D2B44" w:rsidRDefault="006527E2" w:rsidP="00B53295">
            <w:pPr>
              <w:suppressAutoHyphens/>
              <w:ind w:left="6237" w:hanging="6314"/>
              <w:rPr>
                <w:rFonts w:ascii="Times New Roman" w:hAnsi="Times New Roman" w:cs="Times New Roman"/>
                <w:bCs/>
                <w:lang w:eastAsia="ar-SA"/>
              </w:rPr>
            </w:pPr>
            <w:r w:rsidRPr="003D2B44">
              <w:rPr>
                <w:rFonts w:ascii="Times New Roman" w:hAnsi="Times New Roman" w:cs="Times New Roman"/>
                <w:bCs/>
                <w:lang w:eastAsia="ar-SA"/>
              </w:rPr>
              <w:t>УТВЕРЖДАЮ:</w:t>
            </w:r>
          </w:p>
          <w:p w:rsidR="006527E2" w:rsidRPr="003D2B44" w:rsidRDefault="006527E2" w:rsidP="00B53295">
            <w:pPr>
              <w:suppressAutoHyphens/>
              <w:ind w:left="6237" w:hanging="6314"/>
              <w:rPr>
                <w:rFonts w:ascii="Times New Roman" w:hAnsi="Times New Roman" w:cs="Times New Roman"/>
                <w:bCs/>
                <w:lang w:eastAsia="ar-SA"/>
              </w:rPr>
            </w:pPr>
            <w:proofErr w:type="spellStart"/>
            <w:r w:rsidRPr="003D2B44">
              <w:rPr>
                <w:rFonts w:ascii="Times New Roman" w:hAnsi="Times New Roman" w:cs="Times New Roman"/>
                <w:bCs/>
                <w:lang w:eastAsia="ar-SA"/>
              </w:rPr>
              <w:t>и.о</w:t>
            </w:r>
            <w:proofErr w:type="spellEnd"/>
            <w:r w:rsidRPr="003D2B44">
              <w:rPr>
                <w:rFonts w:ascii="Times New Roman" w:hAnsi="Times New Roman" w:cs="Times New Roman"/>
                <w:bCs/>
                <w:lang w:eastAsia="ar-SA"/>
              </w:rPr>
              <w:t xml:space="preserve">. заведующего МБДОУ ЦРР -д/с «Соловушка»                                                                                                    </w:t>
            </w:r>
          </w:p>
          <w:p w:rsidR="006527E2" w:rsidRPr="003D2B44" w:rsidRDefault="00B53295" w:rsidP="00B53295">
            <w:pPr>
              <w:suppressAutoHyphens/>
              <w:ind w:hanging="6314"/>
              <w:rPr>
                <w:rFonts w:ascii="Times New Roman" w:hAnsi="Times New Roman" w:cs="Times New Roman"/>
                <w:bCs/>
                <w:lang w:eastAsia="ar-SA"/>
              </w:rPr>
            </w:pPr>
            <w:r>
              <w:rPr>
                <w:noProof/>
              </w:rPr>
              <w:pict>
                <v:roundrect id="Скругленный прямоугольник 9" o:spid="_x0000_s1026" style="position:absolute;margin-left:41.7pt;margin-top:6.2pt;width:187.5pt;height:74.65pt;z-index:2516602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" filled="f" fillcolor="window" strokecolor="windowText" strokeweight="1pt">
                  <v:stroke joinstyle="miter"/>
                  <v:textbox>
                    <w:txbxContent>
                      <w:p w:rsidR="00B53295" w:rsidRPr="004D17B8" w:rsidRDefault="00B53295" w:rsidP="00CF72AD">
                        <w:pPr>
                          <w:spacing w:after="0" w:line="240" w:lineRule="auto"/>
                          <w:jc w:val="center"/>
                          <w:rPr>
                            <w:rFonts w:ascii="Times New Roman" w:hAnsi="Times New Roman" w:cs="Times New Roman"/>
                            <w:b/>
                            <w:sz w:val="16"/>
                            <w:szCs w:val="16"/>
                          </w:rPr>
                        </w:pPr>
                        <w:r w:rsidRPr="004D17B8">
                          <w:rPr>
                            <w:rFonts w:ascii="Times New Roman" w:hAnsi="Times New Roman" w:cs="Times New Roman"/>
                            <w:b/>
                            <w:sz w:val="16"/>
                            <w:szCs w:val="16"/>
                          </w:rPr>
                          <w:t>ДОКУМЕНТ ПОДПИСАН</w:t>
                        </w:r>
                      </w:p>
                      <w:p w:rsidR="00B53295" w:rsidRPr="004D17B8" w:rsidRDefault="00B53295" w:rsidP="00CF72AD">
                        <w:pPr>
                          <w:spacing w:after="0" w:line="240" w:lineRule="auto"/>
                          <w:jc w:val="center"/>
                          <w:rPr>
                            <w:rFonts w:ascii="Times New Roman" w:hAnsi="Times New Roman" w:cs="Times New Roman"/>
                            <w:b/>
                            <w:sz w:val="16"/>
                            <w:szCs w:val="16"/>
                          </w:rPr>
                        </w:pPr>
                        <w:r w:rsidRPr="004D17B8">
                          <w:rPr>
                            <w:rFonts w:ascii="Times New Roman" w:hAnsi="Times New Roman" w:cs="Times New Roman"/>
                            <w:b/>
                            <w:sz w:val="16"/>
                            <w:szCs w:val="16"/>
                          </w:rPr>
                          <w:t>ЭЛЕКТРОННОЙ ПОДПИСЬЮ</w:t>
                        </w:r>
                      </w:p>
                      <w:p w:rsidR="00B53295" w:rsidRPr="004D17B8" w:rsidRDefault="00B53295" w:rsidP="00CF72AD">
                        <w:pPr>
                          <w:spacing w:after="0" w:line="240" w:lineRule="auto"/>
                          <w:jc w:val="center"/>
                          <w:rPr>
                            <w:rFonts w:ascii="Times New Roman" w:hAnsi="Times New Roman" w:cs="Times New Roman"/>
                            <w:sz w:val="16"/>
                            <w:szCs w:val="16"/>
                          </w:rPr>
                        </w:pPr>
                        <w:r w:rsidRPr="004D17B8">
                          <w:rPr>
                            <w:rFonts w:ascii="Times New Roman" w:hAnsi="Times New Roman" w:cs="Times New Roman"/>
                            <w:sz w:val="16"/>
                            <w:szCs w:val="16"/>
                          </w:rPr>
                          <w:t>Сертификат</w:t>
                        </w:r>
                      </w:p>
                      <w:p w:rsidR="00B53295" w:rsidRPr="004D17B8" w:rsidRDefault="00B53295" w:rsidP="00CF72AD">
                        <w:pPr>
                          <w:spacing w:after="0" w:line="240" w:lineRule="auto"/>
                          <w:jc w:val="center"/>
                          <w:rPr>
                            <w:rFonts w:ascii="Times New Roman" w:hAnsi="Times New Roman" w:cs="Times New Roman"/>
                            <w:sz w:val="16"/>
                            <w:szCs w:val="16"/>
                          </w:rPr>
                        </w:pPr>
                        <w:r w:rsidRPr="004D17B8">
                          <w:rPr>
                            <w:rFonts w:ascii="Times New Roman" w:hAnsi="Times New Roman" w:cs="Times New Roman"/>
                            <w:sz w:val="16"/>
                            <w:szCs w:val="16"/>
                          </w:rPr>
                          <w:t>25</w:t>
                        </w:r>
                        <w:r w:rsidRPr="004D17B8">
                          <w:rPr>
                            <w:rFonts w:ascii="Times New Roman" w:hAnsi="Times New Roman" w:cs="Times New Roman"/>
                            <w:sz w:val="16"/>
                            <w:szCs w:val="16"/>
                            <w:lang w:val="en-US"/>
                          </w:rPr>
                          <w:t>B</w:t>
                        </w:r>
                        <w:r w:rsidRPr="004D17B8">
                          <w:rPr>
                            <w:rFonts w:ascii="Times New Roman" w:hAnsi="Times New Roman" w:cs="Times New Roman"/>
                            <w:sz w:val="16"/>
                            <w:szCs w:val="16"/>
                          </w:rPr>
                          <w:t>157</w:t>
                        </w:r>
                        <w:r w:rsidRPr="004D17B8">
                          <w:rPr>
                            <w:rFonts w:ascii="Times New Roman" w:hAnsi="Times New Roman" w:cs="Times New Roman"/>
                            <w:sz w:val="16"/>
                            <w:szCs w:val="16"/>
                            <w:lang w:val="en-US"/>
                          </w:rPr>
                          <w:t>C</w:t>
                        </w:r>
                        <w:r w:rsidRPr="004D17B8">
                          <w:rPr>
                            <w:rFonts w:ascii="Times New Roman" w:hAnsi="Times New Roman" w:cs="Times New Roman"/>
                            <w:sz w:val="16"/>
                            <w:szCs w:val="16"/>
                          </w:rPr>
                          <w:t>06</w:t>
                        </w:r>
                        <w:r w:rsidRPr="004D17B8">
                          <w:rPr>
                            <w:rFonts w:ascii="Times New Roman" w:hAnsi="Times New Roman" w:cs="Times New Roman"/>
                            <w:sz w:val="16"/>
                            <w:szCs w:val="16"/>
                            <w:lang w:val="en-US"/>
                          </w:rPr>
                          <w:t>EDB</w:t>
                        </w:r>
                        <w:r w:rsidRPr="004D17B8">
                          <w:rPr>
                            <w:rFonts w:ascii="Times New Roman" w:hAnsi="Times New Roman" w:cs="Times New Roman"/>
                            <w:sz w:val="16"/>
                            <w:szCs w:val="16"/>
                          </w:rPr>
                          <w:t>31</w:t>
                        </w:r>
                        <w:r w:rsidRPr="004D17B8">
                          <w:rPr>
                            <w:rFonts w:ascii="Times New Roman" w:hAnsi="Times New Roman" w:cs="Times New Roman"/>
                            <w:sz w:val="16"/>
                            <w:szCs w:val="16"/>
                            <w:lang w:val="en-US"/>
                          </w:rPr>
                          <w:t>E</w:t>
                        </w:r>
                        <w:r w:rsidRPr="004D17B8">
                          <w:rPr>
                            <w:rFonts w:ascii="Times New Roman" w:hAnsi="Times New Roman" w:cs="Times New Roman"/>
                            <w:sz w:val="16"/>
                            <w:szCs w:val="16"/>
                          </w:rPr>
                          <w:t>418</w:t>
                        </w:r>
                        <w:r w:rsidRPr="004D17B8">
                          <w:rPr>
                            <w:rFonts w:ascii="Times New Roman" w:hAnsi="Times New Roman" w:cs="Times New Roman"/>
                            <w:sz w:val="16"/>
                            <w:szCs w:val="16"/>
                            <w:lang w:val="en-US"/>
                          </w:rPr>
                          <w:t>A</w:t>
                        </w:r>
                        <w:r w:rsidRPr="004D17B8">
                          <w:rPr>
                            <w:rFonts w:ascii="Times New Roman" w:hAnsi="Times New Roman" w:cs="Times New Roman"/>
                            <w:sz w:val="16"/>
                            <w:szCs w:val="16"/>
                          </w:rPr>
                          <w:t>197</w:t>
                        </w:r>
                        <w:r w:rsidRPr="004D17B8">
                          <w:rPr>
                            <w:rFonts w:ascii="Times New Roman" w:hAnsi="Times New Roman" w:cs="Times New Roman"/>
                            <w:sz w:val="16"/>
                            <w:szCs w:val="16"/>
                            <w:lang w:val="en-US"/>
                          </w:rPr>
                          <w:t>BECF</w:t>
                        </w:r>
                        <w:r w:rsidRPr="004D17B8">
                          <w:rPr>
                            <w:rFonts w:ascii="Times New Roman" w:hAnsi="Times New Roman" w:cs="Times New Roman"/>
                            <w:sz w:val="16"/>
                            <w:szCs w:val="16"/>
                          </w:rPr>
                          <w:t>44</w:t>
                        </w:r>
                        <w:r w:rsidRPr="004D17B8">
                          <w:rPr>
                            <w:rFonts w:ascii="Times New Roman" w:hAnsi="Times New Roman" w:cs="Times New Roman"/>
                            <w:sz w:val="16"/>
                            <w:szCs w:val="16"/>
                            <w:lang w:val="en-US"/>
                          </w:rPr>
                          <w:t>AB</w:t>
                        </w:r>
                        <w:r w:rsidRPr="004D17B8">
                          <w:rPr>
                            <w:rFonts w:ascii="Times New Roman" w:hAnsi="Times New Roman" w:cs="Times New Roman"/>
                            <w:sz w:val="16"/>
                            <w:szCs w:val="16"/>
                          </w:rPr>
                          <w:t>83</w:t>
                        </w:r>
                      </w:p>
                      <w:p w:rsidR="00B53295" w:rsidRPr="003D2B44" w:rsidRDefault="00B53295" w:rsidP="00CF72AD">
                        <w:pPr>
                          <w:spacing w:after="0" w:line="240" w:lineRule="auto"/>
                          <w:jc w:val="center"/>
                          <w:rPr>
                            <w:rFonts w:ascii="Times New Roman" w:hAnsi="Times New Roman" w:cs="Times New Roman"/>
                            <w:sz w:val="16"/>
                            <w:szCs w:val="16"/>
                          </w:rPr>
                        </w:pPr>
                        <w:r w:rsidRPr="003D2B44">
                          <w:rPr>
                            <w:rFonts w:ascii="Times New Roman" w:hAnsi="Times New Roman" w:cs="Times New Roman"/>
                            <w:sz w:val="16"/>
                            <w:szCs w:val="16"/>
                          </w:rPr>
                          <w:t>Владелец: Черепкова Ирина Ивановна</w:t>
                        </w:r>
                      </w:p>
                      <w:p w:rsidR="00B53295" w:rsidRPr="003D2B44" w:rsidRDefault="00B53295" w:rsidP="00CF72AD">
                        <w:pPr>
                          <w:spacing w:after="0" w:line="240" w:lineRule="auto"/>
                          <w:jc w:val="center"/>
                          <w:rPr>
                            <w:rFonts w:ascii="Times New Roman" w:hAnsi="Times New Roman" w:cs="Times New Roman"/>
                            <w:sz w:val="16"/>
                            <w:szCs w:val="16"/>
                          </w:rPr>
                        </w:pPr>
                        <w:r w:rsidRPr="003D2B44">
                          <w:rPr>
                            <w:rFonts w:ascii="Times New Roman" w:hAnsi="Times New Roman" w:cs="Times New Roman"/>
                            <w:color w:val="000000"/>
                            <w:sz w:val="16"/>
                            <w:szCs w:val="16"/>
                          </w:rPr>
                          <w:t>действителен с 30.05.2023 по 22.08.2024</w:t>
                        </w:r>
                      </w:p>
                    </w:txbxContent>
                  </v:textbox>
                  <w10:wrap anchorx="margin"/>
                </v:roundrect>
              </w:pict>
            </w:r>
            <w:r w:rsidR="006527E2" w:rsidRPr="003D2B44">
              <w:rPr>
                <w:rFonts w:ascii="Times New Roman" w:hAnsi="Times New Roman" w:cs="Times New Roman"/>
                <w:bCs/>
                <w:lang w:eastAsia="ar-SA"/>
              </w:rPr>
              <w:t xml:space="preserve">                                                                                                        </w:t>
            </w:r>
          </w:p>
          <w:p w:rsidR="006527E2" w:rsidRPr="003D2B44" w:rsidRDefault="006527E2" w:rsidP="00B53295">
            <w:pPr>
              <w:suppressAutoHyphens/>
              <w:ind w:hanging="6314"/>
              <w:rPr>
                <w:rFonts w:ascii="Times New Roman" w:hAnsi="Times New Roman" w:cs="Times New Roman"/>
                <w:bCs/>
                <w:lang w:eastAsia="ar-SA"/>
              </w:rPr>
            </w:pPr>
          </w:p>
          <w:p w:rsidR="006527E2" w:rsidRPr="003D2B44" w:rsidRDefault="006527E2" w:rsidP="00B53295">
            <w:pPr>
              <w:suppressAutoHyphens/>
              <w:ind w:hanging="6314"/>
              <w:rPr>
                <w:rFonts w:ascii="Times New Roman" w:hAnsi="Times New Roman" w:cs="Times New Roman"/>
                <w:bCs/>
                <w:lang w:eastAsia="ar-SA"/>
              </w:rPr>
            </w:pPr>
          </w:p>
          <w:p w:rsidR="006527E2" w:rsidRPr="003D2B44" w:rsidRDefault="006527E2" w:rsidP="00B53295">
            <w:pPr>
              <w:suppressAutoHyphens/>
              <w:ind w:hanging="6314"/>
              <w:rPr>
                <w:rFonts w:ascii="Times New Roman" w:hAnsi="Times New Roman" w:cs="Times New Roman"/>
                <w:bCs/>
                <w:lang w:eastAsia="ar-SA"/>
              </w:rPr>
            </w:pPr>
            <w:r w:rsidRPr="003D2B44">
              <w:rPr>
                <w:rFonts w:ascii="Times New Roman" w:hAnsi="Times New Roman" w:cs="Times New Roman"/>
                <w:bCs/>
                <w:lang w:eastAsia="ar-SA"/>
              </w:rPr>
              <w:t>от 30.08.2023 г.  № ____</w:t>
            </w:r>
          </w:p>
        </w:tc>
      </w:tr>
    </w:tbl>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P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r w:rsidRPr="00926D88">
        <w:rPr>
          <w:rFonts w:ascii="Times New Roman" w:eastAsia="Arial Unicode MS" w:hAnsi="Times New Roman" w:cs="Times New Roman"/>
          <w:color w:val="000000"/>
          <w:sz w:val="44"/>
          <w:szCs w:val="28"/>
          <w:lang w:eastAsia="ru-RU" w:bidi="ru-RU"/>
        </w:rPr>
        <w:t>Рабочая программа воспитателя</w:t>
      </w: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r w:rsidRPr="00926D88">
        <w:rPr>
          <w:rFonts w:ascii="Times New Roman" w:eastAsia="Arial Unicode MS" w:hAnsi="Times New Roman" w:cs="Times New Roman"/>
          <w:color w:val="000000"/>
          <w:sz w:val="44"/>
          <w:szCs w:val="28"/>
          <w:lang w:eastAsia="ru-RU" w:bidi="ru-RU"/>
        </w:rPr>
        <w:t>подготовительной к школе группы (6-7 лет)</w:t>
      </w: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Pr="006527E2" w:rsidRDefault="006527E2" w:rsidP="006527E2">
      <w:pPr>
        <w:spacing w:before="100" w:beforeAutospacing="1" w:after="100" w:afterAutospacing="1" w:line="240" w:lineRule="auto"/>
        <w:jc w:val="center"/>
        <w:rPr>
          <w:rFonts w:ascii="Times New Roman" w:eastAsia="Times New Roman" w:hAnsi="Times New Roman" w:cs="Times New Roman"/>
          <w:bCs/>
          <w:sz w:val="28"/>
          <w:szCs w:val="24"/>
          <w:lang w:eastAsia="ru-RU"/>
        </w:rPr>
      </w:pPr>
      <w:proofErr w:type="spellStart"/>
      <w:r w:rsidRPr="006527E2">
        <w:rPr>
          <w:rFonts w:ascii="Times New Roman" w:eastAsia="Times New Roman" w:hAnsi="Times New Roman" w:cs="Times New Roman"/>
          <w:bCs/>
          <w:sz w:val="28"/>
          <w:szCs w:val="24"/>
          <w:lang w:eastAsia="ru-RU"/>
        </w:rPr>
        <w:t>Гп</w:t>
      </w:r>
      <w:proofErr w:type="spellEnd"/>
      <w:r w:rsidRPr="006527E2">
        <w:rPr>
          <w:rFonts w:ascii="Times New Roman" w:eastAsia="Times New Roman" w:hAnsi="Times New Roman" w:cs="Times New Roman"/>
          <w:bCs/>
          <w:sz w:val="28"/>
          <w:szCs w:val="24"/>
          <w:lang w:eastAsia="ru-RU"/>
        </w:rPr>
        <w:t xml:space="preserve"> Белый Яр</w:t>
      </w:r>
    </w:p>
    <w:p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sidR="00512E84">
        <w:rPr>
          <w:rFonts w:ascii="Times New Roman" w:eastAsia="Times New Roman" w:hAnsi="Times New Roman" w:cs="Times New Roman"/>
          <w:sz w:val="24"/>
          <w:szCs w:val="28"/>
          <w:lang w:eastAsia="ru-RU"/>
        </w:rPr>
        <w:tab/>
      </w:r>
      <w:r w:rsidR="00512E84">
        <w:rPr>
          <w:rFonts w:ascii="Times New Roman" w:eastAsia="Times New Roman" w:hAnsi="Times New Roman" w:cs="Times New Roman"/>
          <w:sz w:val="24"/>
          <w:szCs w:val="28"/>
          <w:lang w:eastAsia="ru-RU"/>
        </w:rPr>
        <w:tab/>
      </w:r>
      <w:r w:rsidR="00512E84">
        <w:rPr>
          <w:rFonts w:ascii="Times New Roman" w:eastAsia="Times New Roman" w:hAnsi="Times New Roman" w:cs="Times New Roman"/>
          <w:sz w:val="24"/>
          <w:szCs w:val="28"/>
          <w:lang w:eastAsia="ru-RU"/>
        </w:rPr>
        <w:tab/>
      </w:r>
      <w:r w:rsidR="00512E84">
        <w:rPr>
          <w:rFonts w:ascii="Times New Roman" w:eastAsia="Times New Roman" w:hAnsi="Times New Roman" w:cs="Times New Roman"/>
          <w:sz w:val="24"/>
          <w:szCs w:val="28"/>
          <w:lang w:eastAsia="ru-RU"/>
        </w:rPr>
        <w:tab/>
      </w:r>
      <w:r w:rsidR="00512E84">
        <w:rPr>
          <w:rFonts w:ascii="Times New Roman" w:eastAsia="Times New Roman" w:hAnsi="Times New Roman" w:cs="Times New Roman"/>
          <w:sz w:val="24"/>
          <w:szCs w:val="28"/>
          <w:lang w:eastAsia="ru-RU"/>
        </w:rPr>
        <w:tab/>
      </w:r>
      <w:r w:rsidR="00512E84">
        <w:rPr>
          <w:rFonts w:ascii="Times New Roman" w:eastAsia="Times New Roman" w:hAnsi="Times New Roman" w:cs="Times New Roman"/>
          <w:sz w:val="24"/>
          <w:szCs w:val="28"/>
          <w:lang w:eastAsia="ru-RU"/>
        </w:rPr>
        <w:tab/>
      </w:r>
      <w:r w:rsidR="00512E84">
        <w:rPr>
          <w:rFonts w:ascii="Times New Roman" w:eastAsia="Times New Roman" w:hAnsi="Times New Roman" w:cs="Times New Roman"/>
          <w:sz w:val="24"/>
          <w:szCs w:val="28"/>
          <w:lang w:eastAsia="ru-RU"/>
        </w:rPr>
        <w:tab/>
      </w:r>
      <w:r w:rsidR="00512E84">
        <w:rPr>
          <w:rFonts w:ascii="Times New Roman" w:eastAsia="Times New Roman" w:hAnsi="Times New Roman" w:cs="Times New Roman"/>
          <w:sz w:val="24"/>
          <w:szCs w:val="28"/>
          <w:lang w:eastAsia="ru-RU"/>
        </w:rPr>
        <w:tab/>
      </w:r>
      <w:r w:rsidR="00512E84">
        <w:rPr>
          <w:rFonts w:ascii="Times New Roman" w:eastAsia="Times New Roman" w:hAnsi="Times New Roman" w:cs="Times New Roman"/>
          <w:sz w:val="24"/>
          <w:szCs w:val="28"/>
          <w:lang w:eastAsia="ru-RU"/>
        </w:rPr>
        <w:tab/>
        <w:t>35</w:t>
      </w:r>
    </w:p>
    <w:p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B53295" w:rsidRDefault="00B53295" w:rsidP="00926D88">
      <w:pPr>
        <w:spacing w:after="0" w:line="360" w:lineRule="auto"/>
        <w:rPr>
          <w:rFonts w:ascii="Times New Roman" w:eastAsia="Times New Roman" w:hAnsi="Times New Roman" w:cs="Times New Roman"/>
          <w:bCs/>
          <w:sz w:val="24"/>
          <w:szCs w:val="28"/>
          <w:lang w:eastAsia="ru-RU"/>
        </w:rPr>
      </w:pPr>
      <w:r w:rsidRPr="00B53295">
        <w:rPr>
          <w:rFonts w:ascii="Times New Roman" w:eastAsia="Times New Roman" w:hAnsi="Times New Roman" w:cs="Times New Roman"/>
          <w:bCs/>
          <w:sz w:val="24"/>
          <w:szCs w:val="28"/>
          <w:lang w:eastAsia="ru-RU"/>
        </w:rPr>
        <w:t xml:space="preserve">Программа духовно-нравственного развития и воспитания </w:t>
      </w:r>
    </w:p>
    <w:p w:rsidR="00926D88" w:rsidRDefault="00B53295" w:rsidP="00926D88">
      <w:pPr>
        <w:spacing w:after="0" w:line="360" w:lineRule="auto"/>
        <w:rPr>
          <w:rFonts w:ascii="Times New Roman" w:eastAsia="Times New Roman" w:hAnsi="Times New Roman" w:cs="Times New Roman"/>
          <w:bCs/>
          <w:sz w:val="24"/>
          <w:szCs w:val="28"/>
          <w:lang w:eastAsia="ru-RU"/>
        </w:rPr>
      </w:pPr>
      <w:r w:rsidRPr="00B53295">
        <w:rPr>
          <w:rFonts w:ascii="Times New Roman" w:eastAsia="Times New Roman" w:hAnsi="Times New Roman" w:cs="Times New Roman"/>
          <w:bCs/>
          <w:sz w:val="24"/>
          <w:szCs w:val="28"/>
          <w:lang w:eastAsia="ru-RU"/>
        </w:rPr>
        <w:t>«Верность родной земле» С.М. Зырянова, И.А. Кузьмин, А.В. Камкин</w:t>
      </w:r>
      <w:r w:rsidR="00926D88">
        <w:rPr>
          <w:rFonts w:ascii="Times New Roman" w:eastAsia="Times New Roman" w:hAnsi="Times New Roman" w:cs="Times New Roman"/>
          <w:b/>
          <w:bCs/>
          <w:sz w:val="24"/>
          <w:szCs w:val="28"/>
          <w:lang w:eastAsia="ru-RU"/>
        </w:rPr>
        <w:tab/>
      </w:r>
      <w:r w:rsidR="00926D88">
        <w:rPr>
          <w:rFonts w:ascii="Times New Roman" w:eastAsia="Times New Roman" w:hAnsi="Times New Roman" w:cs="Times New Roman"/>
          <w:b/>
          <w:bCs/>
          <w:sz w:val="24"/>
          <w:szCs w:val="28"/>
          <w:lang w:eastAsia="ru-RU"/>
        </w:rPr>
        <w:tab/>
      </w:r>
      <w:r w:rsidR="00512E84">
        <w:rPr>
          <w:rFonts w:ascii="Times New Roman" w:eastAsia="Times New Roman" w:hAnsi="Times New Roman" w:cs="Times New Roman"/>
          <w:bCs/>
          <w:sz w:val="24"/>
          <w:szCs w:val="28"/>
          <w:lang w:eastAsia="ru-RU"/>
        </w:rPr>
        <w:t>43</w:t>
      </w:r>
    </w:p>
    <w:p w:rsidR="009C5A37" w:rsidRDefault="009C5A37" w:rsidP="00926D88">
      <w:pPr>
        <w:spacing w:after="0" w:line="360" w:lineRule="auto"/>
        <w:rPr>
          <w:rFonts w:ascii="Times New Roman" w:eastAsia="Times New Roman" w:hAnsi="Times New Roman" w:cs="Times New Roman"/>
          <w:sz w:val="24"/>
          <w:szCs w:val="28"/>
          <w:lang w:eastAsia="ru-RU"/>
        </w:rPr>
      </w:pPr>
      <w:r w:rsidRPr="009C5A37">
        <w:rPr>
          <w:rFonts w:ascii="Times New Roman" w:eastAsia="Times New Roman" w:hAnsi="Times New Roman" w:cs="Times New Roman"/>
          <w:sz w:val="24"/>
          <w:szCs w:val="28"/>
          <w:lang w:eastAsia="ru-RU"/>
        </w:rPr>
        <w:t xml:space="preserve">Программа «Шахматы для дошкольников» А.В. Кузин, </w:t>
      </w:r>
    </w:p>
    <w:p w:rsidR="009C5A37" w:rsidRDefault="009C5A37" w:rsidP="00926D88">
      <w:pPr>
        <w:spacing w:after="0" w:line="360" w:lineRule="auto"/>
        <w:rPr>
          <w:rFonts w:ascii="Times New Roman" w:eastAsia="Times New Roman" w:hAnsi="Times New Roman" w:cs="Times New Roman"/>
          <w:sz w:val="24"/>
          <w:szCs w:val="28"/>
          <w:lang w:eastAsia="ru-RU"/>
        </w:rPr>
      </w:pPr>
      <w:r w:rsidRPr="009C5A37">
        <w:rPr>
          <w:rFonts w:ascii="Times New Roman" w:eastAsia="Times New Roman" w:hAnsi="Times New Roman" w:cs="Times New Roman"/>
          <w:sz w:val="24"/>
          <w:szCs w:val="28"/>
          <w:lang w:eastAsia="ru-RU"/>
        </w:rPr>
        <w:t xml:space="preserve">Н.В. Коновалов, Н.С. </w:t>
      </w:r>
      <w:proofErr w:type="spellStart"/>
      <w:r w:rsidRPr="009C5A37">
        <w:rPr>
          <w:rFonts w:ascii="Times New Roman" w:eastAsia="Times New Roman" w:hAnsi="Times New Roman" w:cs="Times New Roman"/>
          <w:sz w:val="24"/>
          <w:szCs w:val="28"/>
          <w:lang w:eastAsia="ru-RU"/>
        </w:rPr>
        <w:t>Скаржинский</w:t>
      </w:r>
      <w:proofErr w:type="spellEnd"/>
      <w:r w:rsidRPr="009C5A37">
        <w:rPr>
          <w:rFonts w:ascii="Times New Roman" w:eastAsia="Times New Roman" w:hAnsi="Times New Roman" w:cs="Times New Roman"/>
          <w:sz w:val="24"/>
          <w:szCs w:val="28"/>
          <w:lang w:eastAsia="ru-RU"/>
        </w:rPr>
        <w:t>.</w:t>
      </w:r>
    </w:p>
    <w:p w:rsidR="00657FDD" w:rsidRDefault="00657FDD" w:rsidP="00926D88">
      <w:pPr>
        <w:spacing w:after="0" w:line="360" w:lineRule="auto"/>
        <w:rPr>
          <w:rFonts w:ascii="Times New Roman" w:hAnsi="Times New Roman"/>
          <w:bCs/>
          <w:iCs/>
          <w:sz w:val="24"/>
          <w:szCs w:val="24"/>
        </w:rPr>
      </w:pPr>
      <w:r w:rsidRPr="00657FDD">
        <w:rPr>
          <w:rFonts w:ascii="Times New Roman" w:hAnsi="Times New Roman"/>
          <w:bCs/>
          <w:iCs/>
          <w:sz w:val="24"/>
          <w:szCs w:val="24"/>
        </w:rPr>
        <w:t xml:space="preserve">«Введение в мир экономики, или, как мы играем в экономику» </w:t>
      </w:r>
    </w:p>
    <w:p w:rsidR="009C5A37" w:rsidRPr="00657FDD" w:rsidRDefault="00657FDD" w:rsidP="00926D88">
      <w:pPr>
        <w:spacing w:after="0" w:line="360" w:lineRule="auto"/>
        <w:rPr>
          <w:rFonts w:ascii="Times New Roman" w:eastAsia="Times New Roman" w:hAnsi="Times New Roman" w:cs="Times New Roman"/>
          <w:sz w:val="24"/>
          <w:szCs w:val="28"/>
          <w:lang w:eastAsia="ru-RU"/>
        </w:rPr>
      </w:pPr>
      <w:r w:rsidRPr="00657FDD">
        <w:rPr>
          <w:rFonts w:ascii="Times New Roman" w:hAnsi="Times New Roman"/>
          <w:bCs/>
          <w:iCs/>
          <w:sz w:val="24"/>
          <w:szCs w:val="24"/>
        </w:rPr>
        <w:t>А.А. Смоленцева</w:t>
      </w:r>
    </w:p>
    <w:p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512E84">
        <w:rPr>
          <w:rFonts w:ascii="Times New Roman" w:eastAsia="Times New Roman" w:hAnsi="Times New Roman" w:cs="Times New Roman"/>
          <w:bCs/>
          <w:sz w:val="24"/>
          <w:szCs w:val="28"/>
          <w:lang w:eastAsia="ru-RU"/>
        </w:rPr>
        <w:t>52</w:t>
      </w:r>
    </w:p>
    <w:p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7150EB">
          <w:footerReference w:type="default" r:id="rId7"/>
          <w:pgSz w:w="11906" w:h="16838"/>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7150EB">
        <w:rPr>
          <w:rFonts w:ascii="Times New Roman" w:hAnsi="Times New Roman" w:cs="Times New Roman"/>
          <w:sz w:val="24"/>
          <w:szCs w:val="28"/>
        </w:rPr>
        <w:t xml:space="preserve"> Мирошниченко О.В   Федорова К.И</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7150EB">
        <w:rPr>
          <w:rFonts w:ascii="Times New Roman" w:hAnsi="Times New Roman" w:cs="Times New Roman"/>
          <w:sz w:val="24"/>
          <w:szCs w:val="28"/>
        </w:rPr>
        <w:t>Карачевцева Е.В</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proofErr w:type="spellStart"/>
      <w:r w:rsidR="00B46A7D">
        <w:rPr>
          <w:rFonts w:ascii="Times New Roman" w:hAnsi="Times New Roman" w:cs="Times New Roman"/>
          <w:sz w:val="24"/>
          <w:szCs w:val="28"/>
        </w:rPr>
        <w:t>Выкова</w:t>
      </w:r>
      <w:proofErr w:type="spellEnd"/>
      <w:r w:rsidR="00B46A7D">
        <w:rPr>
          <w:rFonts w:ascii="Times New Roman" w:hAnsi="Times New Roman" w:cs="Times New Roman"/>
          <w:sz w:val="24"/>
          <w:szCs w:val="28"/>
        </w:rPr>
        <w:t xml:space="preserve"> Е.С</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Педагог-психолог: </w:t>
      </w:r>
      <w:r w:rsidR="007150EB">
        <w:rPr>
          <w:rFonts w:ascii="Times New Roman" w:hAnsi="Times New Roman" w:cs="Times New Roman"/>
          <w:sz w:val="24"/>
          <w:szCs w:val="28"/>
        </w:rPr>
        <w:t>Галимова Т.В</w:t>
      </w:r>
    </w:p>
    <w:p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w:t>
      </w:r>
      <w:r w:rsidR="00B46A7D">
        <w:rPr>
          <w:rFonts w:ascii="Times New Roman" w:hAnsi="Times New Roman" w:cs="Times New Roman"/>
          <w:sz w:val="24"/>
          <w:szCs w:val="28"/>
        </w:rPr>
        <w:t>Богуславец И.А.</w:t>
      </w: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w:t>
            </w:r>
            <w:r w:rsidRPr="00726D01">
              <w:rPr>
                <w:rFonts w:ascii="Times New Roman" w:hAnsi="Times New Roman" w:cs="Times New Roman"/>
                <w:iCs/>
                <w:sz w:val="24"/>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практиками </w:t>
            </w:r>
            <w:proofErr w:type="spellStart"/>
            <w:r w:rsidRPr="00726D01">
              <w:rPr>
                <w:rFonts w:ascii="Times New Roman" w:hAnsi="Times New Roman" w:cs="Times New Roman"/>
                <w:iCs/>
                <w:sz w:val="24"/>
                <w:szCs w:val="24"/>
              </w:rPr>
              <w:t>волонтерства</w:t>
            </w:r>
            <w:proofErr w:type="spellEnd"/>
            <w:r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Знакомит детей с назначением и доступными практиками </w:t>
            </w:r>
            <w:proofErr w:type="spellStart"/>
            <w:r w:rsidRPr="00726D01">
              <w:rPr>
                <w:rFonts w:ascii="Times New Roman" w:hAnsi="Times New Roman" w:cs="Times New Roman"/>
                <w:sz w:val="24"/>
                <w:szCs w:val="24"/>
              </w:rPr>
              <w:t>волонтерства</w:t>
            </w:r>
            <w:proofErr w:type="spellEnd"/>
            <w:r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cs="Times New Roman"/>
                <w:sz w:val="24"/>
                <w:szCs w:val="24"/>
              </w:rPr>
              <w:lastRenderedPageBreak/>
              <w:t>деятельностной</w:t>
            </w:r>
            <w:proofErr w:type="spellEnd"/>
            <w:r w:rsidRPr="00726D01">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sidRPr="00726D01">
              <w:rPr>
                <w:rFonts w:ascii="Times New Roman" w:hAnsi="Times New Roman" w:cs="Times New Roman"/>
                <w:sz w:val="24"/>
                <w:szCs w:val="24"/>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2A53DF">
        <w:trPr>
          <w:trHeight w:val="730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w:t>
            </w:r>
            <w:proofErr w:type="spellStart"/>
            <w:r w:rsidRPr="00522007">
              <w:rPr>
                <w:rFonts w:ascii="Times New Roman" w:hAnsi="Times New Roman" w:cs="Times New Roman"/>
                <w:sz w:val="24"/>
                <w:szCs w:val="24"/>
              </w:rPr>
              <w:t>воркот</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М. Булатова); «Иван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proofErr w:type="gram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нем.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w:t>
            </w:r>
            <w:r w:rsidRPr="00522007">
              <w:rPr>
                <w:rFonts w:ascii="Times New Roman" w:hAnsi="Times New Roman" w:cs="Times New Roman"/>
                <w:sz w:val="24"/>
                <w:szCs w:val="24"/>
              </w:rPr>
              <w:lastRenderedPageBreak/>
              <w:t xml:space="preserve">«Золушка»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522007">
              <w:rPr>
                <w:rFonts w:ascii="Times New Roman" w:hAnsi="Times New Roman" w:cs="Times New Roman"/>
                <w:sz w:val="24"/>
                <w:szCs w:val="24"/>
              </w:rPr>
              <w:t>аукает....</w:t>
            </w:r>
            <w:proofErr w:type="gramEnd"/>
            <w:r w:rsidRPr="00522007">
              <w:rPr>
                <w:rFonts w:ascii="Times New Roman" w:hAnsi="Times New Roman" w:cs="Times New Roman"/>
                <w:sz w:val="24"/>
                <w:szCs w:val="24"/>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rPr>
                <w:rFonts w:ascii="Times New Roman" w:hAnsi="Times New Roman" w:cs="Times New Roman"/>
                <w:sz w:val="24"/>
                <w:szCs w:val="24"/>
              </w:rPr>
              <w:t>Мошковская</w:t>
            </w:r>
            <w:proofErr w:type="spellEnd"/>
            <w:r w:rsidRPr="00522007">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xml:space="preserve">»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Мальчише</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w:t>
            </w:r>
            <w:proofErr w:type="gramStart"/>
            <w:r w:rsidRPr="00522007">
              <w:rPr>
                <w:rFonts w:ascii="Times New Roman" w:hAnsi="Times New Roman" w:cs="Times New Roman"/>
                <w:sz w:val="24"/>
                <w:szCs w:val="24"/>
              </w:rPr>
              <w:t>С .</w:t>
            </w:r>
            <w:proofErr w:type="gramEnd"/>
            <w:r w:rsidRPr="00522007">
              <w:rPr>
                <w:rFonts w:ascii="Times New Roman" w:hAnsi="Times New Roman" w:cs="Times New Roman"/>
                <w:sz w:val="24"/>
                <w:szCs w:val="24"/>
              </w:rPr>
              <w:t xml:space="preserve">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 xml:space="preserve">Брехт Б. «Зимний вечер через форточку» (пер. с нем. К. Орешина); </w:t>
            </w:r>
            <w:proofErr w:type="spellStart"/>
            <w:r w:rsidRPr="00522007">
              <w:rPr>
                <w:rFonts w:ascii="Times New Roman" w:hAnsi="Times New Roman" w:cs="Times New Roman"/>
                <w:sz w:val="24"/>
                <w:szCs w:val="24"/>
              </w:rPr>
              <w:t>Дриз</w:t>
            </w:r>
            <w:proofErr w:type="spellEnd"/>
            <w:r w:rsidRPr="00522007">
              <w:rPr>
                <w:rFonts w:ascii="Times New Roman" w:hAnsi="Times New Roman" w:cs="Times New Roman"/>
                <w:sz w:val="24"/>
                <w:szCs w:val="24"/>
              </w:rPr>
              <w:t xml:space="preserve"> О.О. «Как сделать утро волшебным» (пер. с евр. Т. </w:t>
            </w:r>
            <w:proofErr w:type="spellStart"/>
            <w:r w:rsidRPr="00522007">
              <w:rPr>
                <w:rFonts w:ascii="Times New Roman" w:hAnsi="Times New Roman" w:cs="Times New Roman"/>
                <w:sz w:val="24"/>
                <w:szCs w:val="24"/>
              </w:rPr>
              <w:t>Спендиаровой</w:t>
            </w:r>
            <w:proofErr w:type="spellEnd"/>
            <w:r w:rsidRPr="00522007">
              <w:rPr>
                <w:rFonts w:ascii="Times New Roman" w:hAnsi="Times New Roman" w:cs="Times New Roman"/>
                <w:sz w:val="24"/>
                <w:szCs w:val="24"/>
              </w:rPr>
              <w:t xml:space="preserve">); Лир Э. «Лимерики» (пер. с англ. Г. Кружкова);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 xml:space="preserve">.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Стивенсон Р.Л. «Вычитанные страны» (пер. с англ. </w:t>
            </w:r>
            <w:proofErr w:type="spellStart"/>
            <w:r w:rsidRPr="00522007">
              <w:rPr>
                <w:rFonts w:ascii="Times New Roman" w:hAnsi="Times New Roman" w:cs="Times New Roman"/>
                <w:sz w:val="24"/>
                <w:szCs w:val="24"/>
              </w:rPr>
              <w:t>Вл.Ф</w:t>
            </w:r>
            <w:proofErr w:type="spellEnd"/>
            <w:r w:rsidRPr="00522007">
              <w:rPr>
                <w:rFonts w:ascii="Times New Roman" w:hAnsi="Times New Roman" w:cs="Times New Roman"/>
                <w:sz w:val="24"/>
                <w:szCs w:val="24"/>
              </w:rPr>
              <w:t>. Ходасевича).</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w:t>
            </w:r>
            <w:proofErr w:type="spellStart"/>
            <w:r w:rsidRPr="00522007">
              <w:rPr>
                <w:rFonts w:ascii="Times New Roman" w:hAnsi="Times New Roman" w:cs="Times New Roman"/>
                <w:sz w:val="24"/>
                <w:szCs w:val="24"/>
              </w:rPr>
              <w:t>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Кружкова,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 xml:space="preserve">); 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Поттер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lastRenderedPageBreak/>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итал. Ю. Ермаченко);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языка В.А. Смирнова/Л. Брауде).</w:t>
            </w:r>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7150EB">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7150EB">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7150EB">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rFonts w:ascii="Times New Roman" w:hAnsi="Times New Roman" w:cs="Times New Roman"/>
                <w:sz w:val="24"/>
                <w:szCs w:val="24"/>
              </w:rPr>
              <w:t>Билибин</w:t>
            </w:r>
            <w:proofErr w:type="spellEnd"/>
            <w:r w:rsidRPr="009A57F7">
              <w:rPr>
                <w:rFonts w:ascii="Times New Roman" w:hAnsi="Times New Roman" w:cs="Times New Roman"/>
                <w:sz w:val="24"/>
                <w:szCs w:val="24"/>
              </w:rPr>
              <w:t xml:space="preserve">, Ю.А. Васнецов, В.М. Конашевич, В.В. Лебедев, Т.А. Маврина, Е.И. </w:t>
            </w:r>
            <w:proofErr w:type="spellStart"/>
            <w:r w:rsidRPr="009A57F7">
              <w:rPr>
                <w:rFonts w:ascii="Times New Roman" w:hAnsi="Times New Roman" w:cs="Times New Roman"/>
                <w:sz w:val="24"/>
                <w:szCs w:val="24"/>
              </w:rPr>
              <w:t>Чарушин</w:t>
            </w:r>
            <w:proofErr w:type="spellEnd"/>
            <w:r w:rsidRPr="009A57F7">
              <w:rPr>
                <w:rFonts w:ascii="Times New Roman" w:hAnsi="Times New Roman" w:cs="Times New Roman"/>
                <w:sz w:val="24"/>
                <w:szCs w:val="24"/>
              </w:rPr>
              <w:t xml:space="preserve">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 xml:space="preserve">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w:t>
            </w:r>
            <w:proofErr w:type="gramStart"/>
            <w:r w:rsidRPr="009A57F7">
              <w:rPr>
                <w:rFonts w:ascii="Times New Roman" w:hAnsi="Times New Roman" w:cs="Times New Roman"/>
                <w:sz w:val="24"/>
                <w:szCs w:val="24"/>
              </w:rPr>
              <w:t>у декоративное творчество</w:t>
            </w:r>
            <w:proofErr w:type="gramEnd"/>
            <w:r w:rsidRPr="009A57F7">
              <w:rPr>
                <w:rFonts w:ascii="Times New Roman" w:hAnsi="Times New Roman" w:cs="Times New Roman"/>
                <w:sz w:val="24"/>
                <w:szCs w:val="24"/>
              </w:rPr>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Авдиенко; </w:t>
            </w:r>
            <w:r w:rsidRPr="009F0403">
              <w:rPr>
                <w:rFonts w:ascii="Times New Roman" w:hAnsi="Times New Roman" w:cs="Times New Roman"/>
                <w:sz w:val="24"/>
                <w:szCs w:val="24"/>
              </w:rPr>
              <w:lastRenderedPageBreak/>
              <w:t xml:space="preserve">«Здравствуй,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xml:space="preserve">; сл. 3. Петровой; «Самая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«Новогодняя хороводная», муз. С. Шнайдера; «Песенка 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7150EB">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 xml:space="preserve">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w:t>
            </w:r>
            <w:r w:rsidRPr="009F0403">
              <w:rPr>
                <w:rFonts w:ascii="Times New Roman" w:hAnsi="Times New Roman" w:cs="Times New Roman"/>
                <w:sz w:val="24"/>
                <w:szCs w:val="24"/>
              </w:rPr>
              <w:lastRenderedPageBreak/>
              <w:t xml:space="preserve">скачет?», «Шагают девочки и мальчики», муз. В. Золотарева; поднимай и скрещивай флажки («Этюд», муз. 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xml:space="preserve">); полоскать платочки: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Показывай направление («Марш», муз. Д. </w:t>
            </w:r>
            <w:proofErr w:type="spellStart"/>
            <w:r w:rsidRPr="009F0403">
              <w:rPr>
                <w:rFonts w:ascii="Times New Roman" w:hAnsi="Times New Roman" w:cs="Times New Roman"/>
                <w:sz w:val="24"/>
                <w:szCs w:val="24"/>
              </w:rPr>
              <w:t>Кабалевского</w:t>
            </w:r>
            <w:proofErr w:type="spellEnd"/>
            <w:r w:rsidRPr="009F0403">
              <w:rPr>
                <w:rFonts w:ascii="Times New Roman" w:hAnsi="Times New Roman" w:cs="Times New Roman"/>
                <w:sz w:val="24"/>
                <w:szCs w:val="24"/>
              </w:rPr>
              <w:t>); каждая пара пляшет по-своему («Ах ты, береза», рус. нар.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xml:space="preserve">»,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Т. Ломовой; «Сударушка»,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Иванникова; «На горе-то калина»,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xml:space="preserve">»; «Поездка», «Пастух и козлята»,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 нар. песня; «Метелица», «Ой, вставала я ранешенько», рус. нар. песни; «Ищи», муз. Т. Ломовой; «Со вьюном я хожу»,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 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«Хожу я по улице»,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w:t>
            </w:r>
            <w:proofErr w:type="spellStart"/>
            <w:r w:rsidRPr="009F0403">
              <w:rPr>
                <w:rFonts w:ascii="Times New Roman" w:hAnsi="Times New Roman" w:cs="Times New Roman"/>
                <w:sz w:val="24"/>
                <w:szCs w:val="24"/>
              </w:rPr>
              <w:t>Разоренова</w:t>
            </w:r>
            <w:proofErr w:type="spellEnd"/>
            <w:r w:rsidRPr="009F0403">
              <w:rPr>
                <w:rFonts w:ascii="Times New Roman" w:hAnsi="Times New Roman" w:cs="Times New Roman"/>
                <w:sz w:val="24"/>
                <w:szCs w:val="24"/>
              </w:rPr>
              <w:t xml:space="preserve">;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xml:space="preserve">.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xml:space="preserve">; «Русский перепляс»,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7150EB">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w:t>
            </w:r>
            <w:proofErr w:type="gramStart"/>
            <w:r w:rsidRPr="00E62F50">
              <w:rPr>
                <w:rFonts w:ascii="Times New Roman" w:hAnsi="Times New Roman" w:cs="Times New Roman"/>
                <w:sz w:val="24"/>
                <w:szCs w:val="24"/>
              </w:rPr>
              <w:t>образования..</w:t>
            </w:r>
            <w:proofErr w:type="gramEnd"/>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7150EB">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7150EB">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7150EB">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7150EB">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7150EB">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7150EB">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w:t>
            </w:r>
            <w:proofErr w:type="spellStart"/>
            <w:r w:rsidRPr="00A456C4">
              <w:rPr>
                <w:rFonts w:ascii="Times New Roman" w:hAnsi="Times New Roman" w:cs="Times New Roman"/>
                <w:sz w:val="24"/>
                <w:szCs w:val="24"/>
              </w:rPr>
              <w:t>пролезание</w:t>
            </w:r>
            <w:proofErr w:type="spellEnd"/>
            <w:r w:rsidRPr="00A456C4">
              <w:rPr>
                <w:rFonts w:ascii="Times New Roman" w:hAnsi="Times New Roman" w:cs="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cs="Times New Roman"/>
                <w:sz w:val="24"/>
                <w:szCs w:val="24"/>
              </w:rPr>
              <w:t>пролезанием</w:t>
            </w:r>
            <w:proofErr w:type="spellEnd"/>
            <w:r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 xml:space="preserve">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56C4">
              <w:rPr>
                <w:rFonts w:ascii="Times New Roman" w:hAnsi="Times New Roman" w:cs="Times New Roman"/>
                <w:sz w:val="24"/>
                <w:szCs w:val="24"/>
              </w:rPr>
              <w:t>назад</w:t>
            </w:r>
            <w:proofErr w:type="gramEnd"/>
            <w:r w:rsidRPr="00A456C4">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 xml:space="preserve">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rFonts w:ascii="Times New Roman" w:hAnsi="Times New Roman" w:cs="Times New Roman"/>
                <w:sz w:val="24"/>
                <w:szCs w:val="24"/>
              </w:rPr>
              <w:t>проплывание</w:t>
            </w:r>
            <w:proofErr w:type="spellEnd"/>
            <w:r w:rsidRPr="00A456C4">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rFonts w:ascii="Times New Roman" w:hAnsi="Times New Roman" w:cs="Times New Roman"/>
                <w:sz w:val="24"/>
                <w:szCs w:val="24"/>
              </w:rPr>
              <w:t>гидроаэробики</w:t>
            </w:r>
            <w:proofErr w:type="spellEnd"/>
            <w:r w:rsidRPr="00A456C4">
              <w:rPr>
                <w:rFonts w:ascii="Times New Roman" w:hAnsi="Times New Roman" w:cs="Times New Roman"/>
                <w:sz w:val="24"/>
                <w:szCs w:val="24"/>
              </w:rPr>
              <w:t xml:space="preserve">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r>
            <w:proofErr w:type="gramStart"/>
            <w:r w:rsidRPr="00B34D41">
              <w:rPr>
                <w:rFonts w:ascii="Times New Roman" w:hAnsi="Times New Roman" w:cs="Times New Roman"/>
                <w:sz w:val="24"/>
                <w:szCs w:val="24"/>
              </w:rPr>
              <w:t>активности,</w:t>
            </w:r>
            <w:r w:rsidRPr="00B34D41">
              <w:rPr>
                <w:rFonts w:ascii="Times New Roman" w:hAnsi="Times New Roman" w:cs="Times New Roman"/>
                <w:sz w:val="24"/>
                <w:szCs w:val="24"/>
              </w:rPr>
              <w:tab/>
            </w:r>
            <w:proofErr w:type="gramEnd"/>
            <w:r w:rsidRPr="00B34D41">
              <w:rPr>
                <w:rFonts w:ascii="Times New Roman" w:hAnsi="Times New Roman" w:cs="Times New Roman"/>
                <w:sz w:val="24"/>
                <w:szCs w:val="24"/>
              </w:rPr>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2A2726" w:rsidRPr="00163E5D" w:rsidRDefault="002A2726" w:rsidP="00B85414">
      <w:pPr>
        <w:spacing w:after="0"/>
        <w:jc w:val="both"/>
        <w:rPr>
          <w:rFonts w:ascii="Times New Roman" w:hAnsi="Times New Roman" w:cs="Times New Roman"/>
          <w:i/>
          <w:iCs/>
          <w:sz w:val="28"/>
          <w:szCs w:val="28"/>
        </w:rPr>
      </w:pPr>
    </w:p>
    <w:p w:rsidR="00B46A7D" w:rsidRDefault="00B46A7D" w:rsidP="005D0B89">
      <w:pPr>
        <w:shd w:val="clear" w:color="auto" w:fill="E7E6E6" w:themeFill="background2"/>
        <w:spacing w:after="0"/>
        <w:jc w:val="both"/>
        <w:rPr>
          <w:rFonts w:ascii="Times New Roman" w:hAnsi="Times New Roman" w:cs="Times New Roman"/>
          <w:iCs/>
          <w:sz w:val="28"/>
          <w:szCs w:val="28"/>
          <w:u w:val="single"/>
        </w:rPr>
      </w:pPr>
    </w:p>
    <w:p w:rsidR="00B46A7D" w:rsidRDefault="00B46A7D" w:rsidP="005D0B89">
      <w:pPr>
        <w:shd w:val="clear" w:color="auto" w:fill="E7E6E6" w:themeFill="background2"/>
        <w:spacing w:after="0"/>
        <w:jc w:val="both"/>
        <w:rPr>
          <w:rFonts w:ascii="Times New Roman" w:hAnsi="Times New Roman" w:cs="Times New Roman"/>
          <w:iCs/>
          <w:sz w:val="28"/>
          <w:szCs w:val="28"/>
          <w:u w:val="single"/>
        </w:rPr>
      </w:pPr>
    </w:p>
    <w:p w:rsidR="00B46A7D" w:rsidRDefault="00B46A7D" w:rsidP="005D0B89">
      <w:pPr>
        <w:shd w:val="clear" w:color="auto" w:fill="E7E6E6" w:themeFill="background2"/>
        <w:spacing w:after="0"/>
        <w:jc w:val="both"/>
        <w:rPr>
          <w:rFonts w:ascii="Times New Roman" w:hAnsi="Times New Roman" w:cs="Times New Roman"/>
          <w:iCs/>
          <w:sz w:val="28"/>
          <w:szCs w:val="28"/>
          <w:u w:val="single"/>
        </w:rPr>
      </w:pPr>
    </w:p>
    <w:p w:rsidR="00B46A7D" w:rsidRDefault="00B46A7D" w:rsidP="005D0B89">
      <w:pPr>
        <w:shd w:val="clear" w:color="auto" w:fill="E7E6E6" w:themeFill="background2"/>
        <w:spacing w:after="0"/>
        <w:jc w:val="both"/>
        <w:rPr>
          <w:rFonts w:ascii="Times New Roman" w:hAnsi="Times New Roman" w:cs="Times New Roman"/>
          <w:iCs/>
          <w:sz w:val="28"/>
          <w:szCs w:val="28"/>
          <w:u w:val="single"/>
        </w:rPr>
      </w:pPr>
    </w:p>
    <w:p w:rsidR="00B46A7D" w:rsidRDefault="00B46A7D" w:rsidP="005D0B89">
      <w:pPr>
        <w:shd w:val="clear" w:color="auto" w:fill="E7E6E6" w:themeFill="background2"/>
        <w:spacing w:after="0"/>
        <w:jc w:val="both"/>
        <w:rPr>
          <w:rFonts w:ascii="Times New Roman" w:hAnsi="Times New Roman" w:cs="Times New Roman"/>
          <w:iCs/>
          <w:sz w:val="28"/>
          <w:szCs w:val="28"/>
          <w:u w:val="single"/>
        </w:rPr>
      </w:pPr>
    </w:p>
    <w:p w:rsidR="00B46A7D" w:rsidRDefault="00B46A7D" w:rsidP="005D0B89">
      <w:pPr>
        <w:shd w:val="clear" w:color="auto" w:fill="E7E6E6" w:themeFill="background2"/>
        <w:spacing w:after="0"/>
        <w:jc w:val="both"/>
        <w:rPr>
          <w:rFonts w:ascii="Times New Roman" w:hAnsi="Times New Roman" w:cs="Times New Roman"/>
          <w:iCs/>
          <w:sz w:val="28"/>
          <w:szCs w:val="28"/>
          <w:u w:val="single"/>
        </w:rPr>
      </w:pPr>
    </w:p>
    <w:p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rsidR="005D0B89" w:rsidRDefault="005D0B89" w:rsidP="005D0B89">
      <w:pPr>
        <w:spacing w:after="0"/>
        <w:jc w:val="both"/>
        <w:rPr>
          <w:rFonts w:ascii="Times New Roman" w:hAnsi="Times New Roman" w:cs="Times New Roman"/>
          <w:iCs/>
          <w:sz w:val="28"/>
          <w:szCs w:val="28"/>
        </w:rPr>
      </w:pPr>
    </w:p>
    <w:tbl>
      <w:tblPr>
        <w:tblStyle w:val="a3"/>
        <w:tblW w:w="0" w:type="auto"/>
        <w:tblLook w:val="04A0" w:firstRow="1" w:lastRow="0" w:firstColumn="1" w:lastColumn="0" w:noHBand="0" w:noVBand="1"/>
      </w:tblPr>
      <w:tblGrid>
        <w:gridCol w:w="3823"/>
        <w:gridCol w:w="11340"/>
      </w:tblGrid>
      <w:tr w:rsidR="001842CF" w:rsidTr="001842CF">
        <w:tc>
          <w:tcPr>
            <w:tcW w:w="3823" w:type="dxa"/>
          </w:tcPr>
          <w:p w:rsidR="001842CF" w:rsidRPr="006A6DCD" w:rsidRDefault="001842CF" w:rsidP="00B53295">
            <w:pPr>
              <w:jc w:val="center"/>
              <w:rPr>
                <w:rFonts w:ascii="Times New Roman" w:hAnsi="Times New Roman" w:cs="Times New Roman"/>
                <w:sz w:val="24"/>
                <w:szCs w:val="24"/>
              </w:rPr>
            </w:pPr>
            <w:r w:rsidRPr="006A6DCD">
              <w:rPr>
                <w:rFonts w:ascii="Times New Roman" w:hAnsi="Times New Roman" w:cs="Times New Roman"/>
                <w:sz w:val="24"/>
                <w:szCs w:val="24"/>
              </w:rPr>
              <w:t>Обязательная часть</w:t>
            </w:r>
          </w:p>
        </w:tc>
        <w:tc>
          <w:tcPr>
            <w:tcW w:w="11340" w:type="dxa"/>
          </w:tcPr>
          <w:p w:rsidR="001842CF" w:rsidRDefault="001842CF" w:rsidP="00B53295">
            <w:pPr>
              <w:jc w:val="center"/>
              <w:rPr>
                <w:rFonts w:ascii="Times New Roman" w:hAnsi="Times New Roman" w:cs="Times New Roman"/>
                <w:sz w:val="24"/>
                <w:szCs w:val="24"/>
              </w:rPr>
            </w:pPr>
            <w:r w:rsidRPr="006A6DCD">
              <w:rPr>
                <w:rFonts w:ascii="Times New Roman" w:hAnsi="Times New Roman" w:cs="Times New Roman"/>
                <w:sz w:val="24"/>
                <w:szCs w:val="24"/>
              </w:rPr>
              <w:t xml:space="preserve">Часть, формируемая участниками образовательных отношений </w:t>
            </w:r>
          </w:p>
          <w:p w:rsidR="001842CF" w:rsidRPr="006A6DCD" w:rsidRDefault="001842CF" w:rsidP="00B53295">
            <w:pPr>
              <w:jc w:val="center"/>
              <w:rPr>
                <w:rFonts w:ascii="Times New Roman" w:hAnsi="Times New Roman" w:cs="Times New Roman"/>
                <w:sz w:val="24"/>
                <w:szCs w:val="24"/>
              </w:rPr>
            </w:pPr>
          </w:p>
        </w:tc>
      </w:tr>
      <w:tr w:rsidR="001842CF" w:rsidTr="001842CF">
        <w:trPr>
          <w:trHeight w:val="3223"/>
        </w:trPr>
        <w:tc>
          <w:tcPr>
            <w:tcW w:w="3823" w:type="dxa"/>
          </w:tcPr>
          <w:p w:rsidR="001842CF" w:rsidRPr="006A6DCD" w:rsidRDefault="001842CF" w:rsidP="00B53295">
            <w:pPr>
              <w:jc w:val="center"/>
              <w:rPr>
                <w:rFonts w:ascii="Times New Roman" w:hAnsi="Times New Roman" w:cs="Times New Roman"/>
                <w:b/>
                <w:bCs/>
                <w:sz w:val="24"/>
                <w:szCs w:val="24"/>
              </w:rPr>
            </w:pPr>
            <w:r w:rsidRPr="006A6DCD">
              <w:rPr>
                <w:rFonts w:ascii="Times New Roman" w:hAnsi="Times New Roman" w:cs="Times New Roman"/>
                <w:b/>
                <w:bCs/>
                <w:sz w:val="24"/>
                <w:szCs w:val="24"/>
              </w:rPr>
              <w:lastRenderedPageBreak/>
              <w:t>Федеральная образовательная программа</w:t>
            </w:r>
          </w:p>
        </w:tc>
        <w:tc>
          <w:tcPr>
            <w:tcW w:w="11340" w:type="dxa"/>
          </w:tcPr>
          <w:p w:rsidR="001842CF" w:rsidRDefault="001842CF" w:rsidP="00B53295">
            <w:pPr>
              <w:pStyle w:val="a5"/>
              <w:widowControl w:val="0"/>
              <w:tabs>
                <w:tab w:val="left" w:pos="0"/>
              </w:tabs>
              <w:autoSpaceDE w:val="0"/>
              <w:autoSpaceDN w:val="0"/>
              <w:spacing w:line="278" w:lineRule="auto"/>
              <w:ind w:left="0" w:right="170"/>
              <w:contextualSpacing w:val="0"/>
              <w:jc w:val="center"/>
              <w:rPr>
                <w:rFonts w:ascii="Times New Roman" w:hAnsi="Times New Roman"/>
                <w:b/>
                <w:bCs/>
                <w:i/>
                <w:iCs/>
                <w:sz w:val="24"/>
                <w:szCs w:val="20"/>
              </w:rPr>
            </w:pPr>
            <w:r w:rsidRPr="00F57FAB">
              <w:rPr>
                <w:rFonts w:ascii="Times New Roman" w:hAnsi="Times New Roman"/>
                <w:b/>
                <w:bCs/>
                <w:i/>
                <w:iCs/>
                <w:sz w:val="24"/>
                <w:szCs w:val="20"/>
              </w:rPr>
              <w:t>Программа духовно-нравственного развития и воспитания «</w:t>
            </w:r>
            <w:r w:rsidR="00657FDD">
              <w:rPr>
                <w:rFonts w:ascii="Times New Roman" w:hAnsi="Times New Roman"/>
                <w:b/>
                <w:bCs/>
                <w:i/>
                <w:iCs/>
                <w:sz w:val="24"/>
                <w:szCs w:val="20"/>
              </w:rPr>
              <w:t>Верность родной земле</w:t>
            </w:r>
            <w:r>
              <w:rPr>
                <w:rFonts w:ascii="Times New Roman" w:hAnsi="Times New Roman"/>
                <w:b/>
                <w:bCs/>
                <w:i/>
                <w:iCs/>
                <w:sz w:val="24"/>
                <w:szCs w:val="20"/>
              </w:rPr>
              <w:t xml:space="preserve">» </w:t>
            </w:r>
            <w:r w:rsidRPr="00F57FAB">
              <w:rPr>
                <w:rFonts w:ascii="Times New Roman" w:hAnsi="Times New Roman"/>
                <w:b/>
                <w:bCs/>
                <w:i/>
                <w:iCs/>
                <w:sz w:val="24"/>
                <w:szCs w:val="20"/>
              </w:rPr>
              <w:t>И.А.</w:t>
            </w:r>
            <w:r>
              <w:rPr>
                <w:rFonts w:ascii="Times New Roman" w:hAnsi="Times New Roman"/>
                <w:b/>
                <w:bCs/>
                <w:i/>
                <w:iCs/>
                <w:sz w:val="24"/>
                <w:szCs w:val="20"/>
              </w:rPr>
              <w:t xml:space="preserve"> </w:t>
            </w:r>
            <w:r w:rsidRPr="00F57FAB">
              <w:rPr>
                <w:rFonts w:ascii="Times New Roman" w:hAnsi="Times New Roman"/>
                <w:b/>
                <w:bCs/>
                <w:i/>
                <w:iCs/>
                <w:sz w:val="24"/>
                <w:szCs w:val="20"/>
              </w:rPr>
              <w:t>Кузьмин, А.В.</w:t>
            </w:r>
            <w:r>
              <w:rPr>
                <w:rFonts w:ascii="Times New Roman" w:hAnsi="Times New Roman"/>
                <w:b/>
                <w:bCs/>
                <w:i/>
                <w:iCs/>
                <w:sz w:val="24"/>
                <w:szCs w:val="20"/>
              </w:rPr>
              <w:t xml:space="preserve"> </w:t>
            </w:r>
            <w:r w:rsidRPr="00F57FAB">
              <w:rPr>
                <w:rFonts w:ascii="Times New Roman" w:hAnsi="Times New Roman"/>
                <w:b/>
                <w:bCs/>
                <w:i/>
                <w:iCs/>
                <w:sz w:val="24"/>
                <w:szCs w:val="20"/>
              </w:rPr>
              <w:t>Камкин</w:t>
            </w:r>
          </w:p>
          <w:p w:rsidR="001842CF" w:rsidRDefault="001842CF" w:rsidP="00B53295">
            <w:pPr>
              <w:pStyle w:val="a5"/>
              <w:widowControl w:val="0"/>
              <w:tabs>
                <w:tab w:val="left" w:pos="0"/>
              </w:tabs>
              <w:autoSpaceDE w:val="0"/>
              <w:autoSpaceDN w:val="0"/>
              <w:spacing w:line="278" w:lineRule="auto"/>
              <w:ind w:left="0" w:right="170"/>
              <w:contextualSpacing w:val="0"/>
              <w:jc w:val="center"/>
              <w:rPr>
                <w:rFonts w:ascii="Times New Roman" w:hAnsi="Times New Roman"/>
                <w:sz w:val="24"/>
                <w:szCs w:val="24"/>
              </w:rPr>
            </w:pPr>
            <w:r w:rsidRPr="007972D0">
              <w:rPr>
                <w:rFonts w:ascii="Times New Roman" w:hAnsi="Times New Roman"/>
                <w:b/>
                <w:bCs/>
                <w:i/>
                <w:iCs/>
                <w:sz w:val="24"/>
                <w:szCs w:val="20"/>
              </w:rPr>
              <w:t xml:space="preserve">Программа </w:t>
            </w:r>
            <w:r>
              <w:rPr>
                <w:rFonts w:ascii="Times New Roman" w:hAnsi="Times New Roman"/>
                <w:b/>
                <w:bCs/>
                <w:i/>
                <w:iCs/>
                <w:sz w:val="24"/>
                <w:szCs w:val="20"/>
              </w:rPr>
              <w:t>«</w:t>
            </w:r>
            <w:r w:rsidRPr="008E6A3C">
              <w:rPr>
                <w:rFonts w:ascii="Times New Roman" w:hAnsi="Times New Roman"/>
                <w:b/>
                <w:bCs/>
                <w:i/>
                <w:iCs/>
                <w:sz w:val="24"/>
                <w:szCs w:val="24"/>
              </w:rPr>
              <w:t>Шахматы для дошкольников</w:t>
            </w:r>
            <w:r>
              <w:rPr>
                <w:rFonts w:ascii="Times New Roman" w:hAnsi="Times New Roman"/>
                <w:b/>
                <w:bCs/>
                <w:i/>
                <w:iCs/>
                <w:sz w:val="24"/>
                <w:szCs w:val="24"/>
              </w:rPr>
              <w:t xml:space="preserve">» </w:t>
            </w:r>
            <w:r w:rsidRPr="008E6A3C">
              <w:rPr>
                <w:rFonts w:ascii="Times New Roman" w:hAnsi="Times New Roman"/>
                <w:b/>
                <w:bCs/>
                <w:i/>
                <w:iCs/>
                <w:sz w:val="24"/>
                <w:szCs w:val="24"/>
              </w:rPr>
              <w:t>А.В.</w:t>
            </w:r>
            <w:r>
              <w:rPr>
                <w:rFonts w:ascii="Times New Roman" w:hAnsi="Times New Roman"/>
                <w:b/>
                <w:bCs/>
                <w:i/>
                <w:iCs/>
                <w:sz w:val="24"/>
                <w:szCs w:val="24"/>
              </w:rPr>
              <w:t xml:space="preserve"> </w:t>
            </w:r>
            <w:r w:rsidRPr="008E6A3C">
              <w:rPr>
                <w:rFonts w:ascii="Times New Roman" w:hAnsi="Times New Roman"/>
                <w:b/>
                <w:bCs/>
                <w:i/>
                <w:iCs/>
                <w:sz w:val="24"/>
                <w:szCs w:val="24"/>
              </w:rPr>
              <w:t>Кузин, Н.В.</w:t>
            </w:r>
            <w:r>
              <w:rPr>
                <w:rFonts w:ascii="Times New Roman" w:hAnsi="Times New Roman"/>
                <w:b/>
                <w:bCs/>
                <w:i/>
                <w:iCs/>
                <w:sz w:val="24"/>
                <w:szCs w:val="24"/>
              </w:rPr>
              <w:t xml:space="preserve"> </w:t>
            </w:r>
            <w:r w:rsidRPr="008E6A3C">
              <w:rPr>
                <w:rFonts w:ascii="Times New Roman" w:hAnsi="Times New Roman"/>
                <w:b/>
                <w:bCs/>
                <w:i/>
                <w:iCs/>
                <w:sz w:val="24"/>
                <w:szCs w:val="24"/>
              </w:rPr>
              <w:t>Коновалов, Н.С.</w:t>
            </w:r>
            <w:r>
              <w:rPr>
                <w:rFonts w:ascii="Times New Roman" w:hAnsi="Times New Roman"/>
                <w:b/>
                <w:bCs/>
                <w:i/>
                <w:iCs/>
                <w:sz w:val="24"/>
                <w:szCs w:val="24"/>
              </w:rPr>
              <w:t xml:space="preserve"> </w:t>
            </w:r>
            <w:proofErr w:type="spellStart"/>
            <w:r w:rsidRPr="008E6A3C">
              <w:rPr>
                <w:rFonts w:ascii="Times New Roman" w:hAnsi="Times New Roman"/>
                <w:b/>
                <w:bCs/>
                <w:i/>
                <w:iCs/>
                <w:sz w:val="24"/>
                <w:szCs w:val="24"/>
              </w:rPr>
              <w:t>Скаржинский</w:t>
            </w:r>
            <w:proofErr w:type="spellEnd"/>
            <w:r w:rsidRPr="008E6A3C">
              <w:rPr>
                <w:rFonts w:ascii="Times New Roman" w:hAnsi="Times New Roman"/>
                <w:sz w:val="24"/>
                <w:szCs w:val="24"/>
              </w:rPr>
              <w:t>.</w:t>
            </w:r>
          </w:p>
          <w:p w:rsidR="001842CF" w:rsidRPr="00C8031C" w:rsidRDefault="001842CF" w:rsidP="00B53295">
            <w:pPr>
              <w:pStyle w:val="ab"/>
              <w:spacing w:line="276" w:lineRule="auto"/>
              <w:jc w:val="center"/>
              <w:rPr>
                <w:rFonts w:ascii="Times New Roman" w:hAnsi="Times New Roman"/>
                <w:b/>
                <w:bCs/>
                <w:i/>
                <w:iCs/>
                <w:sz w:val="24"/>
                <w:szCs w:val="24"/>
              </w:rPr>
            </w:pPr>
            <w:r w:rsidRPr="003B1C7F">
              <w:rPr>
                <w:rFonts w:ascii="Times New Roman" w:hAnsi="Times New Roman"/>
                <w:b/>
                <w:bCs/>
                <w:i/>
                <w:iCs/>
                <w:sz w:val="24"/>
                <w:szCs w:val="24"/>
              </w:rPr>
              <w:t xml:space="preserve">Учебно-методическое пособие </w:t>
            </w:r>
            <w:r>
              <w:rPr>
                <w:rFonts w:ascii="Times New Roman" w:hAnsi="Times New Roman"/>
                <w:b/>
                <w:bCs/>
                <w:i/>
                <w:iCs/>
                <w:sz w:val="24"/>
                <w:szCs w:val="24"/>
              </w:rPr>
              <w:t>«</w:t>
            </w:r>
            <w:r w:rsidRPr="003B1C7F">
              <w:rPr>
                <w:rFonts w:ascii="Times New Roman" w:hAnsi="Times New Roman"/>
                <w:b/>
                <w:bCs/>
                <w:i/>
                <w:iCs/>
                <w:sz w:val="24"/>
                <w:szCs w:val="24"/>
              </w:rPr>
              <w:t xml:space="preserve">Введение в мир экономики, или, </w:t>
            </w:r>
            <w:r>
              <w:rPr>
                <w:rFonts w:ascii="Times New Roman" w:hAnsi="Times New Roman"/>
                <w:b/>
                <w:bCs/>
                <w:i/>
                <w:iCs/>
                <w:sz w:val="24"/>
                <w:szCs w:val="24"/>
              </w:rPr>
              <w:t>как</w:t>
            </w:r>
            <w:r w:rsidRPr="003B1C7F">
              <w:rPr>
                <w:rFonts w:ascii="Times New Roman" w:hAnsi="Times New Roman"/>
                <w:b/>
                <w:bCs/>
                <w:i/>
                <w:iCs/>
                <w:sz w:val="24"/>
                <w:szCs w:val="24"/>
              </w:rPr>
              <w:t xml:space="preserve"> мы играем в экономику</w:t>
            </w:r>
            <w:r>
              <w:rPr>
                <w:rFonts w:ascii="Times New Roman" w:hAnsi="Times New Roman"/>
                <w:b/>
                <w:bCs/>
                <w:i/>
                <w:iCs/>
                <w:sz w:val="24"/>
                <w:szCs w:val="24"/>
              </w:rPr>
              <w:t xml:space="preserve">» </w:t>
            </w:r>
            <w:r w:rsidRPr="003B1C7F">
              <w:rPr>
                <w:rFonts w:ascii="Times New Roman" w:hAnsi="Times New Roman"/>
                <w:b/>
                <w:bCs/>
                <w:i/>
                <w:iCs/>
                <w:sz w:val="24"/>
                <w:szCs w:val="24"/>
              </w:rPr>
              <w:t>А.А.</w:t>
            </w:r>
            <w:r>
              <w:rPr>
                <w:rFonts w:ascii="Times New Roman" w:hAnsi="Times New Roman"/>
                <w:b/>
                <w:bCs/>
                <w:i/>
                <w:iCs/>
                <w:sz w:val="24"/>
                <w:szCs w:val="24"/>
              </w:rPr>
              <w:t xml:space="preserve"> </w:t>
            </w:r>
            <w:r w:rsidRPr="003B1C7F">
              <w:rPr>
                <w:rFonts w:ascii="Times New Roman" w:hAnsi="Times New Roman"/>
                <w:b/>
                <w:bCs/>
                <w:i/>
                <w:iCs/>
                <w:sz w:val="24"/>
                <w:szCs w:val="24"/>
              </w:rPr>
              <w:t>Смоленцева</w:t>
            </w:r>
          </w:p>
        </w:tc>
      </w:tr>
    </w:tbl>
    <w:p w:rsidR="001842CF" w:rsidRDefault="001842CF" w:rsidP="005D0B89">
      <w:pPr>
        <w:spacing w:after="0"/>
        <w:jc w:val="both"/>
        <w:rPr>
          <w:rFonts w:ascii="Times New Roman" w:hAnsi="Times New Roman" w:cs="Times New Roman"/>
          <w:iCs/>
          <w:sz w:val="28"/>
          <w:szCs w:val="28"/>
        </w:rPr>
      </w:pPr>
    </w:p>
    <w:p w:rsidR="00F35AA2" w:rsidRPr="00734CA1" w:rsidRDefault="005D0B89" w:rsidP="00F35AA2">
      <w:pPr>
        <w:tabs>
          <w:tab w:val="left" w:pos="709"/>
        </w:tabs>
        <w:autoSpaceDE w:val="0"/>
        <w:autoSpaceDN w:val="0"/>
        <w:adjustRightInd w:val="0"/>
        <w:jc w:val="both"/>
        <w:rPr>
          <w:rFonts w:ascii="Times New Roman" w:eastAsia="SimSun" w:hAnsi="Times New Roman" w:cs="Times New Roman"/>
          <w:bCs/>
          <w:color w:val="000000"/>
          <w:sz w:val="24"/>
          <w:szCs w:val="24"/>
        </w:rPr>
      </w:pPr>
      <w:r w:rsidRPr="00673A01">
        <w:rPr>
          <w:rFonts w:ascii="Times New Roman" w:hAnsi="Times New Roman" w:cs="Times New Roman"/>
          <w:i/>
          <w:iCs/>
          <w:sz w:val="24"/>
          <w:szCs w:val="28"/>
        </w:rPr>
        <w:t xml:space="preserve">Цель: </w:t>
      </w:r>
      <w:r w:rsidR="00F35AA2" w:rsidRPr="00734CA1">
        <w:rPr>
          <w:rFonts w:ascii="Times New Roman" w:eastAsia="SimSun" w:hAnsi="Times New Roman" w:cs="Times New Roman"/>
          <w:bCs/>
          <w:color w:val="000000"/>
          <w:sz w:val="24"/>
          <w:szCs w:val="24"/>
        </w:rPr>
        <w:t>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национально-культурных традиций.</w:t>
      </w:r>
    </w:p>
    <w:p w:rsidR="005D0B89" w:rsidRDefault="005D0B89" w:rsidP="005D0B89">
      <w:pPr>
        <w:spacing w:after="0"/>
        <w:jc w:val="both"/>
        <w:rPr>
          <w:rFonts w:ascii="Times New Roman" w:hAnsi="Times New Roman" w:cs="Times New Roman"/>
          <w:i/>
          <w:iCs/>
          <w:sz w:val="24"/>
          <w:szCs w:val="28"/>
        </w:rPr>
      </w:pPr>
    </w:p>
    <w:p w:rsidR="005D0B89" w:rsidRDefault="005D0B89" w:rsidP="005D0B89">
      <w:pPr>
        <w:spacing w:after="0"/>
        <w:jc w:val="both"/>
      </w:pPr>
      <w:r w:rsidRPr="00673A01">
        <w:rPr>
          <w:rFonts w:ascii="Times New Roman" w:hAnsi="Times New Roman" w:cs="Times New Roman"/>
          <w:i/>
          <w:iCs/>
          <w:sz w:val="24"/>
          <w:szCs w:val="28"/>
        </w:rPr>
        <w:t>Задачи:</w:t>
      </w:r>
      <w:r w:rsidRPr="00673A01">
        <w:t xml:space="preserve"> </w:t>
      </w:r>
    </w:p>
    <w:p w:rsidR="00F35AA2" w:rsidRPr="00734CA1" w:rsidRDefault="00F35AA2" w:rsidP="00F35AA2">
      <w:pPr>
        <w:pStyle w:val="a5"/>
        <w:numPr>
          <w:ilvl w:val="0"/>
          <w:numId w:val="8"/>
        </w:numPr>
        <w:tabs>
          <w:tab w:val="left" w:pos="567"/>
        </w:tabs>
        <w:spacing w:after="0" w:line="276" w:lineRule="auto"/>
        <w:ind w:left="0" w:firstLine="0"/>
        <w:jc w:val="both"/>
        <w:rPr>
          <w:rFonts w:ascii="Times New Roman" w:hAnsi="Times New Roman" w:cs="Times New Roman"/>
          <w:sz w:val="24"/>
          <w:szCs w:val="24"/>
        </w:rPr>
      </w:pPr>
      <w:r w:rsidRPr="00734CA1">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F35AA2" w:rsidRPr="00734CA1" w:rsidRDefault="00F35AA2" w:rsidP="00F35AA2">
      <w:pPr>
        <w:pStyle w:val="a5"/>
        <w:numPr>
          <w:ilvl w:val="0"/>
          <w:numId w:val="8"/>
        </w:numPr>
        <w:tabs>
          <w:tab w:val="left" w:pos="567"/>
        </w:tabs>
        <w:spacing w:after="0" w:line="276" w:lineRule="auto"/>
        <w:ind w:left="0" w:firstLine="0"/>
        <w:jc w:val="both"/>
        <w:rPr>
          <w:rFonts w:ascii="Times New Roman" w:hAnsi="Times New Roman" w:cs="Times New Roman"/>
          <w:sz w:val="24"/>
          <w:szCs w:val="24"/>
        </w:rPr>
      </w:pPr>
      <w:r w:rsidRPr="00734CA1">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35AA2" w:rsidRPr="00734CA1" w:rsidRDefault="00F35AA2" w:rsidP="00F35AA2">
      <w:pPr>
        <w:pStyle w:val="a5"/>
        <w:numPr>
          <w:ilvl w:val="0"/>
          <w:numId w:val="8"/>
        </w:numPr>
        <w:tabs>
          <w:tab w:val="left" w:pos="567"/>
        </w:tabs>
        <w:spacing w:after="0" w:line="276" w:lineRule="auto"/>
        <w:ind w:left="0" w:firstLine="0"/>
        <w:jc w:val="both"/>
        <w:rPr>
          <w:rFonts w:ascii="Times New Roman" w:hAnsi="Times New Roman" w:cs="Times New Roman"/>
          <w:sz w:val="24"/>
          <w:szCs w:val="24"/>
        </w:rPr>
      </w:pPr>
      <w:r w:rsidRPr="00734CA1">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F35AA2" w:rsidRPr="00734CA1" w:rsidRDefault="00F35AA2" w:rsidP="00F35AA2">
      <w:pPr>
        <w:pStyle w:val="a5"/>
        <w:numPr>
          <w:ilvl w:val="0"/>
          <w:numId w:val="8"/>
        </w:numPr>
        <w:tabs>
          <w:tab w:val="left" w:pos="567"/>
        </w:tabs>
        <w:spacing w:after="0" w:line="276" w:lineRule="auto"/>
        <w:ind w:left="0" w:firstLine="0"/>
        <w:jc w:val="both"/>
        <w:rPr>
          <w:rFonts w:ascii="Times New Roman" w:hAnsi="Times New Roman" w:cs="Times New Roman"/>
          <w:sz w:val="24"/>
          <w:szCs w:val="24"/>
        </w:rPr>
      </w:pPr>
      <w:r w:rsidRPr="00734CA1">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35AA2" w:rsidRPr="00734CA1" w:rsidRDefault="00F35AA2" w:rsidP="00F35AA2">
      <w:pPr>
        <w:pStyle w:val="a5"/>
        <w:numPr>
          <w:ilvl w:val="0"/>
          <w:numId w:val="8"/>
        </w:numPr>
        <w:tabs>
          <w:tab w:val="left" w:pos="567"/>
        </w:tabs>
        <w:spacing w:after="0" w:line="276" w:lineRule="auto"/>
        <w:ind w:left="0" w:firstLine="0"/>
        <w:jc w:val="both"/>
        <w:rPr>
          <w:rFonts w:ascii="Times New Roman" w:hAnsi="Times New Roman" w:cs="Times New Roman"/>
          <w:sz w:val="24"/>
          <w:szCs w:val="24"/>
        </w:rPr>
      </w:pPr>
      <w:r w:rsidRPr="00734CA1">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r w:rsidRPr="00734CA1">
        <w:t xml:space="preserve"> </w:t>
      </w:r>
      <w:r w:rsidRPr="00734CA1">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35AA2" w:rsidRPr="00734CA1" w:rsidRDefault="00F35AA2" w:rsidP="00F35AA2">
      <w:pPr>
        <w:pStyle w:val="a5"/>
        <w:numPr>
          <w:ilvl w:val="0"/>
          <w:numId w:val="8"/>
        </w:numPr>
        <w:tabs>
          <w:tab w:val="left" w:pos="567"/>
        </w:tabs>
        <w:spacing w:after="0" w:line="276" w:lineRule="auto"/>
        <w:ind w:left="0" w:firstLine="0"/>
        <w:jc w:val="both"/>
        <w:rPr>
          <w:rFonts w:ascii="Times New Roman" w:hAnsi="Times New Roman" w:cs="Times New Roman"/>
          <w:sz w:val="24"/>
          <w:szCs w:val="24"/>
        </w:rPr>
      </w:pPr>
      <w:r w:rsidRPr="00734CA1">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35AA2" w:rsidRPr="00734CA1" w:rsidRDefault="00F35AA2" w:rsidP="00F35AA2">
      <w:pPr>
        <w:pStyle w:val="a5"/>
        <w:numPr>
          <w:ilvl w:val="0"/>
          <w:numId w:val="8"/>
        </w:numPr>
        <w:tabs>
          <w:tab w:val="left" w:pos="567"/>
        </w:tabs>
        <w:spacing w:after="0" w:line="276" w:lineRule="auto"/>
        <w:ind w:left="0" w:firstLine="0"/>
        <w:jc w:val="both"/>
        <w:rPr>
          <w:rFonts w:ascii="Times New Roman" w:hAnsi="Times New Roman" w:cs="Times New Roman"/>
          <w:sz w:val="24"/>
          <w:szCs w:val="24"/>
        </w:rPr>
      </w:pPr>
      <w:r w:rsidRPr="00734CA1">
        <w:rPr>
          <w:rFonts w:ascii="Times New Roman" w:hAnsi="Times New Roman" w:cs="Times New Roman"/>
          <w:sz w:val="24"/>
          <w:szCs w:val="24"/>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5AA2" w:rsidRDefault="00F35AA2" w:rsidP="00F35AA2">
      <w:pPr>
        <w:tabs>
          <w:tab w:val="left" w:pos="567"/>
        </w:tabs>
        <w:spacing w:after="0"/>
        <w:jc w:val="both"/>
        <w:rPr>
          <w:rFonts w:ascii="Times New Roman" w:eastAsia="Times New Roman" w:hAnsi="Times New Roman" w:cs="Times New Roman"/>
          <w:sz w:val="24"/>
          <w:szCs w:val="24"/>
          <w:lang w:eastAsia="ru-RU"/>
        </w:rPr>
      </w:pPr>
    </w:p>
    <w:p w:rsidR="005D0B89" w:rsidRDefault="005D0B89" w:rsidP="00F35AA2">
      <w:pPr>
        <w:spacing w:after="0"/>
        <w:jc w:val="both"/>
        <w:rPr>
          <w:rFonts w:ascii="Times New Roman" w:hAnsi="Times New Roman" w:cs="Times New Roman"/>
          <w:iCs/>
          <w:sz w:val="24"/>
          <w:szCs w:val="28"/>
        </w:rPr>
      </w:pPr>
    </w:p>
    <w:p w:rsidR="005D0B89" w:rsidRDefault="005D0B89" w:rsidP="005D0B89">
      <w:pPr>
        <w:spacing w:after="0"/>
        <w:jc w:val="both"/>
        <w:rPr>
          <w:rFonts w:ascii="Times New Roman" w:hAnsi="Times New Roman" w:cs="Times New Roman"/>
          <w:i/>
          <w:iCs/>
          <w:sz w:val="24"/>
          <w:szCs w:val="28"/>
        </w:rPr>
      </w:pPr>
    </w:p>
    <w:p w:rsidR="00F35AA2" w:rsidRDefault="00F35AA2" w:rsidP="005D0B89">
      <w:pPr>
        <w:spacing w:after="0"/>
        <w:jc w:val="both"/>
        <w:rPr>
          <w:rFonts w:ascii="Times New Roman" w:hAnsi="Times New Roman" w:cs="Times New Roman"/>
          <w:i/>
          <w:iCs/>
          <w:sz w:val="24"/>
          <w:szCs w:val="28"/>
        </w:rPr>
      </w:pPr>
    </w:p>
    <w:p w:rsidR="00F35AA2" w:rsidRDefault="00F35AA2" w:rsidP="005D0B89">
      <w:pPr>
        <w:spacing w:after="0"/>
        <w:jc w:val="both"/>
        <w:rPr>
          <w:rFonts w:ascii="Times New Roman" w:hAnsi="Times New Roman" w:cs="Times New Roman"/>
          <w:i/>
          <w:iCs/>
          <w:sz w:val="24"/>
          <w:szCs w:val="28"/>
        </w:rPr>
      </w:pPr>
    </w:p>
    <w:p w:rsidR="005D0B89" w:rsidRDefault="005D0B89" w:rsidP="005D0B89">
      <w:pPr>
        <w:spacing w:after="0"/>
        <w:jc w:val="both"/>
        <w:rPr>
          <w:rFonts w:ascii="Times New Roman" w:hAnsi="Times New Roman" w:cs="Times New Roman"/>
          <w:i/>
          <w:iCs/>
          <w:sz w:val="24"/>
          <w:szCs w:val="28"/>
        </w:rPr>
      </w:pPr>
      <w:r w:rsidRPr="00673A01">
        <w:rPr>
          <w:rFonts w:ascii="Times New Roman" w:hAnsi="Times New Roman" w:cs="Times New Roman"/>
          <w:i/>
          <w:iCs/>
          <w:sz w:val="24"/>
          <w:szCs w:val="28"/>
        </w:rPr>
        <w:t>Планируемые результаты</w:t>
      </w:r>
      <w:r>
        <w:rPr>
          <w:rFonts w:ascii="Times New Roman" w:hAnsi="Times New Roman" w:cs="Times New Roman"/>
          <w:i/>
          <w:iCs/>
          <w:sz w:val="24"/>
          <w:szCs w:val="28"/>
        </w:rPr>
        <w:t xml:space="preserve"> (с 6 до 7 лет)</w:t>
      </w:r>
      <w:r w:rsidRPr="00673A01">
        <w:rPr>
          <w:rFonts w:ascii="Times New Roman" w:hAnsi="Times New Roman" w:cs="Times New Roman"/>
          <w:i/>
          <w:iCs/>
          <w:sz w:val="24"/>
          <w:szCs w:val="28"/>
        </w:rPr>
        <w:t>:</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м сельской жизни; знает название своей страны, её государственные символы;</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5AA2" w:rsidRPr="00EF0366"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35AA2" w:rsidRDefault="00F35AA2" w:rsidP="00F35AA2">
      <w:pPr>
        <w:pStyle w:val="10"/>
        <w:numPr>
          <w:ilvl w:val="0"/>
          <w:numId w:val="9"/>
        </w:numPr>
        <w:spacing w:line="276" w:lineRule="auto"/>
        <w:ind w:left="0" w:firstLine="0"/>
        <w:jc w:val="both"/>
        <w:rPr>
          <w:rFonts w:ascii="Times New Roman" w:hAnsi="Times New Roman" w:cs="Times New Roman"/>
          <w:sz w:val="24"/>
          <w:szCs w:val="24"/>
        </w:rPr>
      </w:pPr>
      <w:r w:rsidRPr="00EF0366">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5AA2" w:rsidRDefault="00F35AA2" w:rsidP="005D0B89">
      <w:pPr>
        <w:spacing w:after="0"/>
        <w:jc w:val="both"/>
        <w:rPr>
          <w:rFonts w:ascii="Times New Roman" w:hAnsi="Times New Roman" w:cs="Times New Roman"/>
          <w:i/>
          <w:iCs/>
          <w:sz w:val="24"/>
          <w:szCs w:val="28"/>
        </w:rPr>
      </w:pPr>
    </w:p>
    <w:p w:rsidR="00031047" w:rsidRDefault="00031047" w:rsidP="00031047">
      <w:pPr>
        <w:spacing w:after="0"/>
        <w:jc w:val="both"/>
        <w:rPr>
          <w:rFonts w:ascii="Times New Roman" w:hAnsi="Times New Roman" w:cs="Times New Roman"/>
          <w:i/>
          <w:iCs/>
          <w:sz w:val="24"/>
          <w:szCs w:val="28"/>
        </w:rPr>
      </w:pPr>
      <w:r>
        <w:rPr>
          <w:rFonts w:ascii="Times New Roman" w:hAnsi="Times New Roman" w:cs="Times New Roman"/>
          <w:i/>
          <w:iCs/>
          <w:sz w:val="24"/>
          <w:szCs w:val="28"/>
        </w:rPr>
        <w:lastRenderedPageBreak/>
        <w:t xml:space="preserve">Формы и методы работы с детьми: </w:t>
      </w:r>
    </w:p>
    <w:p w:rsidR="001842CF" w:rsidRDefault="001842CF" w:rsidP="00031047">
      <w:pPr>
        <w:spacing w:after="0"/>
        <w:jc w:val="both"/>
        <w:rPr>
          <w:rFonts w:ascii="Times New Roman" w:hAnsi="Times New Roman" w:cs="Times New Roman"/>
          <w:i/>
          <w:iCs/>
          <w:sz w:val="24"/>
          <w:szCs w:val="28"/>
        </w:rPr>
      </w:pPr>
    </w:p>
    <w:tbl>
      <w:tblPr>
        <w:tblW w:w="5225"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8"/>
        <w:gridCol w:w="2846"/>
        <w:gridCol w:w="4490"/>
        <w:gridCol w:w="1795"/>
        <w:gridCol w:w="3443"/>
        <w:gridCol w:w="2095"/>
      </w:tblGrid>
      <w:tr w:rsidR="001842CF" w:rsidRPr="00E45948" w:rsidTr="00B53295">
        <w:trPr>
          <w:trHeight w:val="547"/>
        </w:trPr>
        <w:tc>
          <w:tcPr>
            <w:tcW w:w="505" w:type="pct"/>
            <w:vAlign w:val="center"/>
          </w:tcPr>
          <w:p w:rsidR="001842CF" w:rsidRPr="001842CF" w:rsidRDefault="001842CF" w:rsidP="00B53295">
            <w:pPr>
              <w:spacing w:after="0" w:line="240" w:lineRule="auto"/>
              <w:jc w:val="center"/>
              <w:rPr>
                <w:rFonts w:ascii="Times New Roman" w:eastAsia="Times New Roman" w:hAnsi="Times New Roman" w:cs="Times New Roman"/>
                <w:b/>
                <w:sz w:val="24"/>
                <w:szCs w:val="24"/>
              </w:rPr>
            </w:pPr>
            <w:r w:rsidRPr="001842CF">
              <w:rPr>
                <w:rFonts w:ascii="Times New Roman" w:eastAsia="Times New Roman" w:hAnsi="Times New Roman" w:cs="Times New Roman"/>
                <w:b/>
                <w:sz w:val="24"/>
                <w:szCs w:val="24"/>
              </w:rPr>
              <w:t>Образовательная область</w:t>
            </w:r>
          </w:p>
        </w:tc>
        <w:tc>
          <w:tcPr>
            <w:tcW w:w="872" w:type="pct"/>
            <w:vAlign w:val="center"/>
          </w:tcPr>
          <w:p w:rsidR="001842CF" w:rsidRPr="001842CF" w:rsidRDefault="001842CF" w:rsidP="00B53295">
            <w:pPr>
              <w:spacing w:after="0" w:line="240" w:lineRule="auto"/>
              <w:jc w:val="center"/>
              <w:rPr>
                <w:rFonts w:ascii="Times New Roman" w:eastAsia="Times New Roman" w:hAnsi="Times New Roman" w:cs="Times New Roman"/>
                <w:b/>
                <w:sz w:val="24"/>
                <w:szCs w:val="24"/>
              </w:rPr>
            </w:pPr>
            <w:r w:rsidRPr="001842CF">
              <w:rPr>
                <w:rFonts w:ascii="Times New Roman" w:eastAsia="Times New Roman" w:hAnsi="Times New Roman" w:cs="Times New Roman"/>
                <w:b/>
                <w:sz w:val="24"/>
                <w:szCs w:val="24"/>
              </w:rPr>
              <w:t>Формы работы</w:t>
            </w:r>
          </w:p>
        </w:tc>
        <w:tc>
          <w:tcPr>
            <w:tcW w:w="1376" w:type="pct"/>
            <w:vAlign w:val="center"/>
          </w:tcPr>
          <w:p w:rsidR="001842CF" w:rsidRPr="001842CF" w:rsidRDefault="001842CF" w:rsidP="00B53295">
            <w:pPr>
              <w:spacing w:after="0" w:line="240" w:lineRule="auto"/>
              <w:jc w:val="center"/>
              <w:rPr>
                <w:rFonts w:ascii="Times New Roman" w:eastAsia="Times New Roman" w:hAnsi="Times New Roman" w:cs="Times New Roman"/>
                <w:b/>
                <w:sz w:val="24"/>
                <w:szCs w:val="24"/>
              </w:rPr>
            </w:pPr>
            <w:r w:rsidRPr="001842CF">
              <w:rPr>
                <w:rFonts w:ascii="Times New Roman" w:eastAsia="Times New Roman" w:hAnsi="Times New Roman" w:cs="Times New Roman"/>
                <w:b/>
                <w:sz w:val="24"/>
                <w:szCs w:val="24"/>
              </w:rPr>
              <w:t>Способы</w:t>
            </w:r>
          </w:p>
        </w:tc>
        <w:tc>
          <w:tcPr>
            <w:tcW w:w="550" w:type="pct"/>
            <w:vAlign w:val="center"/>
          </w:tcPr>
          <w:p w:rsidR="001842CF" w:rsidRPr="001842CF" w:rsidRDefault="001842CF" w:rsidP="00B53295">
            <w:pPr>
              <w:spacing w:after="0" w:line="240" w:lineRule="auto"/>
              <w:jc w:val="center"/>
              <w:rPr>
                <w:rFonts w:ascii="Times New Roman" w:eastAsia="Times New Roman" w:hAnsi="Times New Roman" w:cs="Times New Roman"/>
                <w:b/>
                <w:sz w:val="24"/>
                <w:szCs w:val="24"/>
              </w:rPr>
            </w:pPr>
            <w:r w:rsidRPr="001842CF">
              <w:rPr>
                <w:rFonts w:ascii="Times New Roman" w:eastAsia="Times New Roman" w:hAnsi="Times New Roman" w:cs="Times New Roman"/>
                <w:b/>
                <w:sz w:val="24"/>
                <w:szCs w:val="24"/>
              </w:rPr>
              <w:t>Методы</w:t>
            </w:r>
          </w:p>
        </w:tc>
        <w:tc>
          <w:tcPr>
            <w:tcW w:w="1055" w:type="pct"/>
            <w:vAlign w:val="center"/>
          </w:tcPr>
          <w:p w:rsidR="001842CF" w:rsidRPr="001842CF" w:rsidRDefault="001842CF" w:rsidP="00B53295">
            <w:pPr>
              <w:spacing w:after="0" w:line="240" w:lineRule="auto"/>
              <w:jc w:val="center"/>
              <w:rPr>
                <w:rFonts w:ascii="Times New Roman" w:eastAsia="Times New Roman" w:hAnsi="Times New Roman" w:cs="Times New Roman"/>
                <w:b/>
                <w:sz w:val="24"/>
                <w:szCs w:val="24"/>
              </w:rPr>
            </w:pPr>
            <w:r w:rsidRPr="001842CF">
              <w:rPr>
                <w:rFonts w:ascii="Times New Roman" w:eastAsia="Times New Roman" w:hAnsi="Times New Roman" w:cs="Times New Roman"/>
                <w:b/>
                <w:sz w:val="24"/>
                <w:szCs w:val="24"/>
              </w:rPr>
              <w:t>Приемы</w:t>
            </w:r>
          </w:p>
        </w:tc>
        <w:tc>
          <w:tcPr>
            <w:tcW w:w="642" w:type="pct"/>
            <w:vAlign w:val="center"/>
          </w:tcPr>
          <w:p w:rsidR="001842CF" w:rsidRPr="001842CF" w:rsidRDefault="001842CF" w:rsidP="00B53295">
            <w:pPr>
              <w:spacing w:after="0" w:line="240" w:lineRule="auto"/>
              <w:jc w:val="center"/>
              <w:rPr>
                <w:rFonts w:ascii="Times New Roman" w:eastAsia="Times New Roman" w:hAnsi="Times New Roman" w:cs="Times New Roman"/>
                <w:b/>
                <w:sz w:val="24"/>
                <w:szCs w:val="24"/>
              </w:rPr>
            </w:pPr>
            <w:r w:rsidRPr="001842CF">
              <w:rPr>
                <w:rFonts w:ascii="Times New Roman" w:eastAsia="Times New Roman" w:hAnsi="Times New Roman" w:cs="Times New Roman"/>
                <w:b/>
                <w:sz w:val="24"/>
                <w:szCs w:val="24"/>
              </w:rPr>
              <w:t>Средства</w:t>
            </w:r>
          </w:p>
        </w:tc>
      </w:tr>
      <w:tr w:rsidR="001842CF" w:rsidRPr="00E45948" w:rsidTr="00B53295">
        <w:trPr>
          <w:trHeight w:val="1964"/>
        </w:trPr>
        <w:tc>
          <w:tcPr>
            <w:tcW w:w="505" w:type="pct"/>
          </w:tcPr>
          <w:p w:rsidR="001842CF" w:rsidRPr="001842CF" w:rsidRDefault="001842CF" w:rsidP="00B53295">
            <w:pPr>
              <w:spacing w:after="0" w:line="240" w:lineRule="auto"/>
              <w:jc w:val="center"/>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Социально-коммуникативное развитие</w:t>
            </w:r>
          </w:p>
        </w:tc>
        <w:tc>
          <w:tcPr>
            <w:tcW w:w="872"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Индивидуальная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Подгрупповая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Совместная игра со сверстниками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Совместная деятельность воспитателя с детьми</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Самостоятельная деятельность детей</w:t>
            </w:r>
          </w:p>
        </w:tc>
        <w:tc>
          <w:tcPr>
            <w:tcW w:w="1376"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Ситуативный разговор с детьми</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Педагогическая ситуация</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Ситуация морального выбора</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Беседа (после чтения, социально-нравственного содержания)</w:t>
            </w:r>
          </w:p>
        </w:tc>
        <w:tc>
          <w:tcPr>
            <w:tcW w:w="550"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Словесные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Наглядные</w:t>
            </w:r>
          </w:p>
          <w:p w:rsidR="001842CF" w:rsidRPr="001842CF" w:rsidRDefault="001842CF" w:rsidP="00B53295">
            <w:pPr>
              <w:spacing w:after="0" w:line="240" w:lineRule="auto"/>
              <w:jc w:val="both"/>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Практические</w:t>
            </w:r>
          </w:p>
          <w:p w:rsidR="001842CF" w:rsidRPr="001842CF" w:rsidRDefault="001842CF" w:rsidP="00B53295">
            <w:pPr>
              <w:spacing w:after="0" w:line="240" w:lineRule="auto"/>
              <w:jc w:val="both"/>
              <w:rPr>
                <w:rFonts w:ascii="Times New Roman" w:eastAsia="Times New Roman" w:hAnsi="Times New Roman" w:cs="Times New Roman"/>
                <w:sz w:val="24"/>
                <w:szCs w:val="24"/>
              </w:rPr>
            </w:pPr>
            <w:r w:rsidRPr="001842CF">
              <w:rPr>
                <w:rFonts w:ascii="Times New Roman" w:hAnsi="Times New Roman" w:cs="Times New Roman"/>
                <w:sz w:val="24"/>
                <w:szCs w:val="24"/>
              </w:rPr>
              <w:t xml:space="preserve">Методы </w:t>
            </w:r>
            <w:proofErr w:type="spellStart"/>
            <w:r w:rsidRPr="001842CF">
              <w:rPr>
                <w:rFonts w:ascii="Times New Roman" w:hAnsi="Times New Roman" w:cs="Times New Roman"/>
                <w:sz w:val="24"/>
                <w:szCs w:val="24"/>
              </w:rPr>
              <w:t>здоровьесбережения</w:t>
            </w:r>
            <w:proofErr w:type="spellEnd"/>
          </w:p>
        </w:tc>
        <w:tc>
          <w:tcPr>
            <w:tcW w:w="1055" w:type="pct"/>
          </w:tcPr>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постановки целей и мотивации деятельности детей.</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Приемы активизации деятельности детей в процессе </w:t>
            </w:r>
            <w:proofErr w:type="spellStart"/>
            <w:r w:rsidRPr="001842CF">
              <w:rPr>
                <w:rFonts w:ascii="Times New Roman" w:eastAsia="Times New Roman" w:hAnsi="Times New Roman" w:cs="Times New Roman"/>
                <w:sz w:val="24"/>
                <w:szCs w:val="24"/>
              </w:rPr>
              <w:t>деятельности.Приемы</w:t>
            </w:r>
            <w:proofErr w:type="spellEnd"/>
            <w:r w:rsidRPr="001842CF">
              <w:rPr>
                <w:rFonts w:ascii="Times New Roman" w:eastAsia="Times New Roman" w:hAnsi="Times New Roman" w:cs="Times New Roman"/>
                <w:sz w:val="24"/>
                <w:szCs w:val="24"/>
              </w:rPr>
              <w:t xml:space="preserve"> организации практической деятельности </w:t>
            </w:r>
            <w:proofErr w:type="spellStart"/>
            <w:r w:rsidRPr="001842CF">
              <w:rPr>
                <w:rFonts w:ascii="Times New Roman" w:eastAsia="Times New Roman" w:hAnsi="Times New Roman" w:cs="Times New Roman"/>
                <w:sz w:val="24"/>
                <w:szCs w:val="24"/>
              </w:rPr>
              <w:t>детей.Приемы</w:t>
            </w:r>
            <w:proofErr w:type="spellEnd"/>
            <w:r w:rsidRPr="001842CF">
              <w:rPr>
                <w:rFonts w:ascii="Times New Roman" w:eastAsia="Times New Roman" w:hAnsi="Times New Roman" w:cs="Times New Roman"/>
                <w:sz w:val="24"/>
                <w:szCs w:val="24"/>
              </w:rPr>
              <w:t xml:space="preserve"> поддержания интереса у детей.</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оценки и самооценки.</w:t>
            </w:r>
          </w:p>
        </w:tc>
        <w:tc>
          <w:tcPr>
            <w:tcW w:w="642"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Картинки</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Игровые пособия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Дидактический материал (раздаточный материал)</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ТСО</w:t>
            </w:r>
          </w:p>
        </w:tc>
      </w:tr>
      <w:tr w:rsidR="001842CF" w:rsidRPr="00E45948" w:rsidTr="00B53295">
        <w:trPr>
          <w:trHeight w:val="550"/>
        </w:trPr>
        <w:tc>
          <w:tcPr>
            <w:tcW w:w="505" w:type="pct"/>
          </w:tcPr>
          <w:p w:rsidR="001842CF" w:rsidRPr="001842CF" w:rsidRDefault="001842CF" w:rsidP="00B53295">
            <w:pPr>
              <w:spacing w:after="0" w:line="240" w:lineRule="auto"/>
              <w:jc w:val="center"/>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Познавательное развитие</w:t>
            </w:r>
          </w:p>
        </w:tc>
        <w:tc>
          <w:tcPr>
            <w:tcW w:w="872"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Индивидуальная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Подгрупповая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Совместная игра со сверстниками Совместная деятельность воспитателя с детьми</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Самостоятельная деятельность детей</w:t>
            </w:r>
          </w:p>
        </w:tc>
        <w:tc>
          <w:tcPr>
            <w:tcW w:w="1376"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Рассматривание</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Наблюдение</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Игра-экспериментирование</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Развивающая игра</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Создание коллекций</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Проектная деятельность</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Исследовательская деятельность </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Конструирование </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Экспериментирование</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Развивающая игра</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Проблемная ситуация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Интегративная деятельность</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Экскурсия</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Вечер вопросов и ответов</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Тематическая встреча</w:t>
            </w:r>
          </w:p>
        </w:tc>
        <w:tc>
          <w:tcPr>
            <w:tcW w:w="550"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Словесные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Наглядные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Практические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hAnsi="Times New Roman" w:cs="Times New Roman"/>
                <w:sz w:val="24"/>
                <w:szCs w:val="24"/>
              </w:rPr>
              <w:t xml:space="preserve">Методы </w:t>
            </w:r>
            <w:proofErr w:type="spellStart"/>
            <w:r w:rsidRPr="001842CF">
              <w:rPr>
                <w:rFonts w:ascii="Times New Roman" w:hAnsi="Times New Roman" w:cs="Times New Roman"/>
                <w:sz w:val="24"/>
                <w:szCs w:val="24"/>
              </w:rPr>
              <w:t>здоровьесбережения</w:t>
            </w:r>
            <w:proofErr w:type="spellEnd"/>
          </w:p>
        </w:tc>
        <w:tc>
          <w:tcPr>
            <w:tcW w:w="1055" w:type="pct"/>
          </w:tcPr>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постановки целей и мотивации деятельности детей.</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активизации деятельности детей в процессе деятельности.</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организации практической деятельности детей.</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поддержания интереса у детей.</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оценки и самооценки.</w:t>
            </w:r>
          </w:p>
        </w:tc>
        <w:tc>
          <w:tcPr>
            <w:tcW w:w="642"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Игровые пособия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Макеты</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Альбомы</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Дидактический материал (раздаточный материал)</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ТСО</w:t>
            </w:r>
          </w:p>
        </w:tc>
      </w:tr>
      <w:tr w:rsidR="001842CF" w:rsidRPr="00E45948" w:rsidTr="00B53295">
        <w:trPr>
          <w:trHeight w:val="869"/>
        </w:trPr>
        <w:tc>
          <w:tcPr>
            <w:tcW w:w="505" w:type="pct"/>
          </w:tcPr>
          <w:p w:rsidR="001842CF" w:rsidRPr="001842CF" w:rsidRDefault="001842CF" w:rsidP="00B53295">
            <w:pPr>
              <w:spacing w:after="0" w:line="240" w:lineRule="auto"/>
              <w:jc w:val="center"/>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Речевое развитие</w:t>
            </w:r>
          </w:p>
        </w:tc>
        <w:tc>
          <w:tcPr>
            <w:tcW w:w="872"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Индивидуальная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Подгрупповая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Совместная игра со сверстниками Совместная деятельность воспитателя с детьми</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 xml:space="preserve">Самостоятельная деятельность детей </w:t>
            </w:r>
          </w:p>
        </w:tc>
        <w:tc>
          <w:tcPr>
            <w:tcW w:w="1376"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Наблюдение на прогулке</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Игра на прогулке</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Беседа после чтения</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Экскурсия</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Разговор с детьми (о событиях из личного опыта, в процессе режимных моментов и др.)</w:t>
            </w:r>
          </w:p>
          <w:p w:rsidR="001842CF" w:rsidRPr="001842CF" w:rsidRDefault="001842CF" w:rsidP="00B53295">
            <w:pPr>
              <w:spacing w:after="0" w:line="240" w:lineRule="auto"/>
              <w:ind w:right="-108"/>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 xml:space="preserve">Разучивание стихов, </w:t>
            </w:r>
            <w:proofErr w:type="spellStart"/>
            <w:r w:rsidRPr="001842CF">
              <w:rPr>
                <w:rFonts w:ascii="Times New Roman" w:eastAsia="Times New Roman" w:hAnsi="Times New Roman" w:cs="Times New Roman"/>
                <w:sz w:val="24"/>
                <w:szCs w:val="24"/>
              </w:rPr>
              <w:t>чистоговорок</w:t>
            </w:r>
            <w:proofErr w:type="spellEnd"/>
            <w:r w:rsidRPr="001842CF">
              <w:rPr>
                <w:rFonts w:ascii="Times New Roman" w:eastAsia="Times New Roman" w:hAnsi="Times New Roman" w:cs="Times New Roman"/>
                <w:sz w:val="24"/>
                <w:szCs w:val="24"/>
              </w:rPr>
              <w:t>, скороговорок,</w:t>
            </w:r>
          </w:p>
          <w:p w:rsidR="001842CF" w:rsidRPr="001842CF" w:rsidRDefault="001842CF" w:rsidP="00B53295">
            <w:pPr>
              <w:spacing w:after="0" w:line="240" w:lineRule="auto"/>
              <w:ind w:right="-108"/>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 потешек, небылиц</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Сочинение загадок</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Проектная деятельность</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Интегративная деятельность</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Консультация-диалог</w:t>
            </w:r>
          </w:p>
        </w:tc>
        <w:tc>
          <w:tcPr>
            <w:tcW w:w="550"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Словесные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Наглядные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Практические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hAnsi="Times New Roman" w:cs="Times New Roman"/>
                <w:sz w:val="24"/>
                <w:szCs w:val="24"/>
              </w:rPr>
              <w:t xml:space="preserve">Методы </w:t>
            </w:r>
            <w:proofErr w:type="spellStart"/>
            <w:r w:rsidRPr="001842CF">
              <w:rPr>
                <w:rFonts w:ascii="Times New Roman" w:hAnsi="Times New Roman" w:cs="Times New Roman"/>
                <w:sz w:val="24"/>
                <w:szCs w:val="24"/>
              </w:rPr>
              <w:t>здоровьесбережения</w:t>
            </w:r>
            <w:proofErr w:type="spellEnd"/>
          </w:p>
        </w:tc>
        <w:tc>
          <w:tcPr>
            <w:tcW w:w="1055" w:type="pct"/>
          </w:tcPr>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постановки целей и мотивации деятельности детей.</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активизации деятельности детей в процессе деятельности.</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Приемы организации практической деятельности </w:t>
            </w:r>
            <w:r w:rsidRPr="001842CF">
              <w:rPr>
                <w:rFonts w:ascii="Times New Roman" w:eastAsia="Times New Roman" w:hAnsi="Times New Roman" w:cs="Times New Roman"/>
                <w:sz w:val="24"/>
                <w:szCs w:val="24"/>
              </w:rPr>
              <w:lastRenderedPageBreak/>
              <w:t>детей.</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поддержания интереса у детей.</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оценки и самооценки.</w:t>
            </w:r>
          </w:p>
        </w:tc>
        <w:tc>
          <w:tcPr>
            <w:tcW w:w="642"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 xml:space="preserve">Изобразительная наглядность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Игровые пособия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Макеты</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Альбомы</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Дидактический материал </w:t>
            </w:r>
            <w:r w:rsidRPr="001842CF">
              <w:rPr>
                <w:rFonts w:ascii="Times New Roman" w:eastAsia="Times New Roman" w:hAnsi="Times New Roman" w:cs="Times New Roman"/>
                <w:sz w:val="24"/>
                <w:szCs w:val="24"/>
              </w:rPr>
              <w:lastRenderedPageBreak/>
              <w:t>(раздаточный материал)</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ТСО</w:t>
            </w:r>
          </w:p>
        </w:tc>
      </w:tr>
      <w:tr w:rsidR="001842CF" w:rsidRPr="00E45948" w:rsidTr="00B53295">
        <w:trPr>
          <w:trHeight w:val="550"/>
        </w:trPr>
        <w:tc>
          <w:tcPr>
            <w:tcW w:w="505" w:type="pct"/>
          </w:tcPr>
          <w:p w:rsidR="001842CF" w:rsidRPr="001842CF" w:rsidRDefault="001842CF" w:rsidP="00B53295">
            <w:pPr>
              <w:spacing w:after="0" w:line="240" w:lineRule="auto"/>
              <w:jc w:val="center"/>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Художественно-эстетическое развитие</w:t>
            </w:r>
          </w:p>
        </w:tc>
        <w:tc>
          <w:tcPr>
            <w:tcW w:w="872"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Индивидуальная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Подгрупповая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Совместная игра со сверстниками Совместная деятельность воспитателя с детьми</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Самостоятельная деятельность</w:t>
            </w:r>
          </w:p>
        </w:tc>
        <w:tc>
          <w:tcPr>
            <w:tcW w:w="1376"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Создание макетов, коллекций и их оформление</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Украшение предметов для личного пользования</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Рассматривание эстетически привлекательных предметов,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Игра</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Организация выставок работ народных мастеров и произведений, книг с иллюстрациями художников (тематических и персональных), репродукций произведений живописи и книжной графики, тематических выставок</w:t>
            </w:r>
          </w:p>
        </w:tc>
        <w:tc>
          <w:tcPr>
            <w:tcW w:w="550"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Словесные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Наглядные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Практические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hAnsi="Times New Roman" w:cs="Times New Roman"/>
                <w:sz w:val="24"/>
                <w:szCs w:val="24"/>
              </w:rPr>
              <w:t xml:space="preserve">Методы </w:t>
            </w:r>
            <w:proofErr w:type="spellStart"/>
            <w:r w:rsidRPr="001842CF">
              <w:rPr>
                <w:rFonts w:ascii="Times New Roman" w:hAnsi="Times New Roman" w:cs="Times New Roman"/>
                <w:sz w:val="24"/>
                <w:szCs w:val="24"/>
              </w:rPr>
              <w:t>здоровьесбережения</w:t>
            </w:r>
            <w:proofErr w:type="spellEnd"/>
          </w:p>
        </w:tc>
        <w:tc>
          <w:tcPr>
            <w:tcW w:w="1055" w:type="pct"/>
          </w:tcPr>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постановки целей и мотивации деятельности детей.</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активизации деятельности детей в процессе деятельности.</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организации практической деятельности детей.</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поддержания интереса у детей.</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оценки и самооценки.</w:t>
            </w:r>
          </w:p>
        </w:tc>
        <w:tc>
          <w:tcPr>
            <w:tcW w:w="642"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Изобразительная наглядность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Игровые пособия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Макеты</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Альбомы</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Дидактический материал (раздаточный материал)</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ТСО.</w:t>
            </w:r>
          </w:p>
        </w:tc>
      </w:tr>
      <w:tr w:rsidR="001842CF" w:rsidRPr="00E45948" w:rsidTr="00B53295">
        <w:trPr>
          <w:trHeight w:val="869"/>
        </w:trPr>
        <w:tc>
          <w:tcPr>
            <w:tcW w:w="505" w:type="pct"/>
          </w:tcPr>
          <w:p w:rsidR="001842CF" w:rsidRPr="001842CF" w:rsidRDefault="001842CF" w:rsidP="00B53295">
            <w:pPr>
              <w:spacing w:after="0" w:line="240" w:lineRule="auto"/>
              <w:jc w:val="center"/>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Физическое развитие</w:t>
            </w:r>
          </w:p>
        </w:tc>
        <w:tc>
          <w:tcPr>
            <w:tcW w:w="872"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Индивидуальная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Подгрупповая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Групповая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Совместная игра со </w:t>
            </w:r>
            <w:r w:rsidRPr="001842CF">
              <w:rPr>
                <w:rFonts w:ascii="Times New Roman" w:eastAsia="Times New Roman" w:hAnsi="Times New Roman" w:cs="Times New Roman"/>
                <w:sz w:val="24"/>
                <w:szCs w:val="24"/>
              </w:rPr>
              <w:lastRenderedPageBreak/>
              <w:t>сверстниками Совместная деятельность воспитателя с детьми</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Самостоятельная деятельность детей</w:t>
            </w:r>
          </w:p>
        </w:tc>
        <w:tc>
          <w:tcPr>
            <w:tcW w:w="1376" w:type="pct"/>
          </w:tcPr>
          <w:p w:rsidR="001842CF" w:rsidRPr="001842CF" w:rsidRDefault="001842CF" w:rsidP="00B53295">
            <w:pPr>
              <w:spacing w:after="0" w:line="240" w:lineRule="auto"/>
              <w:contextualSpacing/>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 xml:space="preserve">Игровая беседа с элементами движений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Рассматривание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Игры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Интегративная деятельность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Момент радости</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Соревнование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Спортивные праздники</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Физкультурные досуги </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Показ способов действия </w:t>
            </w:r>
          </w:p>
        </w:tc>
        <w:tc>
          <w:tcPr>
            <w:tcW w:w="550"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Словесные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Наглядные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Практические</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hAnsi="Times New Roman" w:cs="Times New Roman"/>
                <w:sz w:val="24"/>
                <w:szCs w:val="24"/>
              </w:rPr>
              <w:t xml:space="preserve">Методы </w:t>
            </w:r>
            <w:proofErr w:type="spellStart"/>
            <w:r w:rsidRPr="001842CF">
              <w:rPr>
                <w:rFonts w:ascii="Times New Roman" w:hAnsi="Times New Roman" w:cs="Times New Roman"/>
                <w:sz w:val="24"/>
                <w:szCs w:val="24"/>
              </w:rPr>
              <w:lastRenderedPageBreak/>
              <w:t>здоровьесбережения</w:t>
            </w:r>
            <w:proofErr w:type="spellEnd"/>
          </w:p>
        </w:tc>
        <w:tc>
          <w:tcPr>
            <w:tcW w:w="1055" w:type="pct"/>
          </w:tcPr>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Приемы постановки целей и мотивации деятельности детей.</w:t>
            </w:r>
          </w:p>
          <w:p w:rsidR="001842CF" w:rsidRPr="001842CF" w:rsidRDefault="001842CF" w:rsidP="00B53295">
            <w:pPr>
              <w:tabs>
                <w:tab w:val="num" w:pos="770"/>
              </w:tabs>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 xml:space="preserve">Приемы активизации деятельности детей в процессе </w:t>
            </w:r>
            <w:proofErr w:type="spellStart"/>
            <w:r w:rsidRPr="001842CF">
              <w:rPr>
                <w:rFonts w:ascii="Times New Roman" w:eastAsia="Times New Roman" w:hAnsi="Times New Roman" w:cs="Times New Roman"/>
                <w:sz w:val="24"/>
                <w:szCs w:val="24"/>
              </w:rPr>
              <w:lastRenderedPageBreak/>
              <w:t>деятельности.Приемы</w:t>
            </w:r>
            <w:proofErr w:type="spellEnd"/>
            <w:r w:rsidRPr="001842CF">
              <w:rPr>
                <w:rFonts w:ascii="Times New Roman" w:eastAsia="Times New Roman" w:hAnsi="Times New Roman" w:cs="Times New Roman"/>
                <w:sz w:val="24"/>
                <w:szCs w:val="24"/>
              </w:rPr>
              <w:t xml:space="preserve"> организации практической деятельности </w:t>
            </w:r>
            <w:proofErr w:type="spellStart"/>
            <w:r w:rsidRPr="001842CF">
              <w:rPr>
                <w:rFonts w:ascii="Times New Roman" w:eastAsia="Times New Roman" w:hAnsi="Times New Roman" w:cs="Times New Roman"/>
                <w:sz w:val="24"/>
                <w:szCs w:val="24"/>
              </w:rPr>
              <w:t>детей.Приемы</w:t>
            </w:r>
            <w:proofErr w:type="spellEnd"/>
            <w:r w:rsidRPr="001842CF">
              <w:rPr>
                <w:rFonts w:ascii="Times New Roman" w:eastAsia="Times New Roman" w:hAnsi="Times New Roman" w:cs="Times New Roman"/>
                <w:sz w:val="24"/>
                <w:szCs w:val="24"/>
              </w:rPr>
              <w:t xml:space="preserve"> поддержания интереса у детей.</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Приемы оценки и самооценки.</w:t>
            </w:r>
          </w:p>
          <w:p w:rsidR="001842CF" w:rsidRPr="001842CF" w:rsidRDefault="001842CF" w:rsidP="00B53295">
            <w:pPr>
              <w:spacing w:after="0" w:line="240" w:lineRule="auto"/>
              <w:rPr>
                <w:rFonts w:ascii="Times New Roman" w:eastAsia="Times New Roman" w:hAnsi="Times New Roman" w:cs="Times New Roman"/>
                <w:sz w:val="24"/>
                <w:szCs w:val="24"/>
              </w:rPr>
            </w:pPr>
          </w:p>
        </w:tc>
        <w:tc>
          <w:tcPr>
            <w:tcW w:w="642" w:type="pct"/>
          </w:tcPr>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Спортивный инвентарь</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Игровые пособия</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Макеты</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lastRenderedPageBreak/>
              <w:t>Раздаточный материал</w:t>
            </w:r>
          </w:p>
          <w:p w:rsidR="001842CF" w:rsidRPr="001842CF" w:rsidRDefault="001842CF" w:rsidP="00B53295">
            <w:pPr>
              <w:spacing w:after="0" w:line="240" w:lineRule="auto"/>
              <w:rPr>
                <w:rFonts w:ascii="Times New Roman" w:eastAsia="Times New Roman" w:hAnsi="Times New Roman" w:cs="Times New Roman"/>
                <w:sz w:val="24"/>
                <w:szCs w:val="24"/>
              </w:rPr>
            </w:pPr>
            <w:r w:rsidRPr="001842CF">
              <w:rPr>
                <w:rFonts w:ascii="Times New Roman" w:eastAsia="Times New Roman" w:hAnsi="Times New Roman" w:cs="Times New Roman"/>
                <w:sz w:val="24"/>
                <w:szCs w:val="24"/>
              </w:rPr>
              <w:t>ТСО</w:t>
            </w:r>
          </w:p>
        </w:tc>
      </w:tr>
    </w:tbl>
    <w:p w:rsidR="001842CF" w:rsidRDefault="001842CF" w:rsidP="00031047">
      <w:pPr>
        <w:spacing w:after="0"/>
        <w:jc w:val="both"/>
        <w:rPr>
          <w:rFonts w:ascii="Times New Roman" w:hAnsi="Times New Roman" w:cs="Times New Roman"/>
          <w:i/>
          <w:iCs/>
          <w:sz w:val="24"/>
          <w:szCs w:val="28"/>
        </w:rPr>
      </w:pPr>
    </w:p>
    <w:p w:rsidR="00031047" w:rsidRPr="00A326AC" w:rsidRDefault="00031047" w:rsidP="009A4996">
      <w:pPr>
        <w:spacing w:after="0"/>
        <w:jc w:val="both"/>
        <w:rPr>
          <w:rFonts w:ascii="Times New Roman" w:hAnsi="Times New Roman" w:cs="Times New Roman"/>
          <w:iCs/>
          <w:sz w:val="24"/>
          <w:szCs w:val="28"/>
        </w:rPr>
      </w:pPr>
    </w:p>
    <w:p w:rsidR="001842CF" w:rsidRDefault="001842CF" w:rsidP="001842CF">
      <w:pPr>
        <w:pStyle w:val="ab"/>
        <w:spacing w:line="276" w:lineRule="auto"/>
        <w:jc w:val="center"/>
        <w:rPr>
          <w:rFonts w:ascii="Times New Roman" w:hAnsi="Times New Roman"/>
          <w:b/>
          <w:bCs/>
          <w:i/>
          <w:iCs/>
          <w:sz w:val="24"/>
          <w:szCs w:val="24"/>
        </w:rPr>
      </w:pPr>
      <w:r w:rsidRPr="00B97682">
        <w:rPr>
          <w:rFonts w:ascii="Times New Roman" w:hAnsi="Times New Roman"/>
          <w:b/>
          <w:bCs/>
          <w:i/>
          <w:iCs/>
          <w:sz w:val="24"/>
          <w:szCs w:val="24"/>
        </w:rPr>
        <w:t>Программа духовно-нравственного развития и воспитания</w:t>
      </w:r>
    </w:p>
    <w:p w:rsidR="001842CF" w:rsidRPr="00B97682" w:rsidRDefault="001842CF" w:rsidP="001842CF">
      <w:pPr>
        <w:pStyle w:val="ab"/>
        <w:spacing w:line="276" w:lineRule="auto"/>
        <w:jc w:val="center"/>
        <w:rPr>
          <w:rFonts w:ascii="Times New Roman" w:hAnsi="Times New Roman"/>
          <w:sz w:val="24"/>
          <w:szCs w:val="24"/>
        </w:rPr>
      </w:pPr>
      <w:r w:rsidRPr="00B97682">
        <w:rPr>
          <w:rFonts w:ascii="Times New Roman" w:hAnsi="Times New Roman"/>
          <w:b/>
          <w:bCs/>
          <w:i/>
          <w:iCs/>
          <w:sz w:val="24"/>
          <w:szCs w:val="24"/>
        </w:rPr>
        <w:t xml:space="preserve"> «</w:t>
      </w:r>
      <w:r w:rsidR="00B53295">
        <w:rPr>
          <w:rFonts w:ascii="Times New Roman" w:hAnsi="Times New Roman"/>
          <w:b/>
          <w:bCs/>
          <w:i/>
          <w:iCs/>
          <w:sz w:val="24"/>
          <w:szCs w:val="24"/>
        </w:rPr>
        <w:t>Верность родной земле</w:t>
      </w:r>
      <w:r>
        <w:rPr>
          <w:rFonts w:ascii="Times New Roman" w:hAnsi="Times New Roman"/>
          <w:b/>
          <w:bCs/>
          <w:i/>
          <w:iCs/>
          <w:sz w:val="24"/>
          <w:szCs w:val="24"/>
        </w:rPr>
        <w:t xml:space="preserve">» </w:t>
      </w:r>
      <w:r w:rsidR="00B53295">
        <w:rPr>
          <w:rFonts w:ascii="Times New Roman" w:hAnsi="Times New Roman"/>
          <w:b/>
          <w:bCs/>
          <w:i/>
          <w:iCs/>
          <w:sz w:val="24"/>
          <w:szCs w:val="24"/>
        </w:rPr>
        <w:t xml:space="preserve">С.М. Зырянова, </w:t>
      </w:r>
      <w:r w:rsidRPr="00B97682">
        <w:rPr>
          <w:rFonts w:ascii="Times New Roman" w:hAnsi="Times New Roman"/>
          <w:b/>
          <w:bCs/>
          <w:i/>
          <w:iCs/>
          <w:sz w:val="24"/>
          <w:szCs w:val="24"/>
        </w:rPr>
        <w:t>И.А.</w:t>
      </w:r>
      <w:r>
        <w:rPr>
          <w:rFonts w:ascii="Times New Roman" w:hAnsi="Times New Roman"/>
          <w:b/>
          <w:bCs/>
          <w:i/>
          <w:iCs/>
          <w:sz w:val="24"/>
          <w:szCs w:val="24"/>
        </w:rPr>
        <w:t xml:space="preserve"> </w:t>
      </w:r>
      <w:r w:rsidRPr="00B97682">
        <w:rPr>
          <w:rFonts w:ascii="Times New Roman" w:hAnsi="Times New Roman"/>
          <w:b/>
          <w:bCs/>
          <w:i/>
          <w:iCs/>
          <w:sz w:val="24"/>
          <w:szCs w:val="24"/>
        </w:rPr>
        <w:t>Кузьмин, А.В.</w:t>
      </w:r>
      <w:r>
        <w:rPr>
          <w:rFonts w:ascii="Times New Roman" w:hAnsi="Times New Roman"/>
          <w:b/>
          <w:bCs/>
          <w:i/>
          <w:iCs/>
          <w:sz w:val="24"/>
          <w:szCs w:val="24"/>
        </w:rPr>
        <w:t xml:space="preserve"> </w:t>
      </w:r>
      <w:r w:rsidRPr="00B97682">
        <w:rPr>
          <w:rFonts w:ascii="Times New Roman" w:hAnsi="Times New Roman"/>
          <w:b/>
          <w:bCs/>
          <w:i/>
          <w:iCs/>
          <w:sz w:val="24"/>
          <w:szCs w:val="24"/>
        </w:rPr>
        <w:t>Камкин</w:t>
      </w:r>
    </w:p>
    <w:p w:rsidR="001842CF" w:rsidRDefault="001842CF" w:rsidP="001842CF">
      <w:pPr>
        <w:spacing w:after="0"/>
        <w:jc w:val="both"/>
        <w:rPr>
          <w:rFonts w:ascii="Times New Roman" w:hAnsi="Times New Roman" w:cs="Times New Roman"/>
          <w:i/>
          <w:iCs/>
          <w:sz w:val="24"/>
          <w:szCs w:val="28"/>
        </w:rPr>
      </w:pPr>
    </w:p>
    <w:tbl>
      <w:tblPr>
        <w:tblStyle w:val="a3"/>
        <w:tblW w:w="15730" w:type="dxa"/>
        <w:tblLayout w:type="fixed"/>
        <w:tblLook w:val="04A0" w:firstRow="1" w:lastRow="0" w:firstColumn="1" w:lastColumn="0" w:noHBand="0" w:noVBand="1"/>
      </w:tblPr>
      <w:tblGrid>
        <w:gridCol w:w="1838"/>
        <w:gridCol w:w="7371"/>
        <w:gridCol w:w="6521"/>
      </w:tblGrid>
      <w:tr w:rsidR="001842CF" w:rsidTr="000F5510">
        <w:tc>
          <w:tcPr>
            <w:tcW w:w="1838" w:type="dxa"/>
          </w:tcPr>
          <w:p w:rsidR="001842CF" w:rsidRPr="00F431FF" w:rsidRDefault="001842CF" w:rsidP="00B53295">
            <w:pPr>
              <w:pStyle w:val="ab"/>
              <w:spacing w:line="276" w:lineRule="auto"/>
              <w:jc w:val="center"/>
              <w:rPr>
                <w:rFonts w:ascii="Times New Roman" w:hAnsi="Times New Roman"/>
                <w:b/>
                <w:bCs/>
                <w:sz w:val="24"/>
                <w:szCs w:val="24"/>
              </w:rPr>
            </w:pPr>
            <w:r w:rsidRPr="00F431FF">
              <w:rPr>
                <w:rFonts w:ascii="Times New Roman" w:hAnsi="Times New Roman"/>
                <w:b/>
                <w:bCs/>
                <w:sz w:val="24"/>
                <w:szCs w:val="24"/>
              </w:rPr>
              <w:t>Цель программы</w:t>
            </w:r>
          </w:p>
        </w:tc>
        <w:tc>
          <w:tcPr>
            <w:tcW w:w="7371" w:type="dxa"/>
          </w:tcPr>
          <w:p w:rsidR="001842CF" w:rsidRPr="00F431FF" w:rsidRDefault="001842CF" w:rsidP="00B53295">
            <w:pPr>
              <w:pStyle w:val="ab"/>
              <w:spacing w:line="276" w:lineRule="auto"/>
              <w:jc w:val="center"/>
              <w:rPr>
                <w:rFonts w:ascii="Times New Roman" w:hAnsi="Times New Roman"/>
                <w:b/>
                <w:bCs/>
                <w:sz w:val="24"/>
                <w:szCs w:val="24"/>
              </w:rPr>
            </w:pPr>
            <w:r w:rsidRPr="00F431FF">
              <w:rPr>
                <w:rFonts w:ascii="Times New Roman" w:hAnsi="Times New Roman"/>
                <w:b/>
                <w:bCs/>
                <w:sz w:val="24"/>
                <w:szCs w:val="24"/>
              </w:rPr>
              <w:t>Задачи программы</w:t>
            </w:r>
          </w:p>
        </w:tc>
        <w:tc>
          <w:tcPr>
            <w:tcW w:w="6521" w:type="dxa"/>
          </w:tcPr>
          <w:p w:rsidR="001842CF" w:rsidRPr="00F431FF" w:rsidRDefault="001842CF" w:rsidP="00B53295">
            <w:pPr>
              <w:pStyle w:val="ab"/>
              <w:spacing w:line="276" w:lineRule="auto"/>
              <w:jc w:val="center"/>
              <w:rPr>
                <w:rFonts w:ascii="Times New Roman" w:hAnsi="Times New Roman"/>
                <w:b/>
                <w:bCs/>
                <w:sz w:val="24"/>
                <w:szCs w:val="24"/>
              </w:rPr>
            </w:pPr>
            <w:r w:rsidRPr="00F431FF">
              <w:rPr>
                <w:rFonts w:ascii="Times New Roman" w:hAnsi="Times New Roman"/>
                <w:b/>
                <w:bCs/>
                <w:sz w:val="24"/>
                <w:szCs w:val="24"/>
              </w:rPr>
              <w:t>Планируемые результаты</w:t>
            </w:r>
          </w:p>
        </w:tc>
      </w:tr>
      <w:tr w:rsidR="001842CF" w:rsidTr="000F5510">
        <w:tc>
          <w:tcPr>
            <w:tcW w:w="1838" w:type="dxa"/>
          </w:tcPr>
          <w:p w:rsidR="001842CF" w:rsidRPr="00F431FF" w:rsidRDefault="001842CF" w:rsidP="00B53295">
            <w:pPr>
              <w:autoSpaceDE w:val="0"/>
              <w:autoSpaceDN w:val="0"/>
              <w:adjustRightInd w:val="0"/>
              <w:rPr>
                <w:rFonts w:ascii="Times New Roman" w:hAnsi="Times New Roman" w:cs="Times New Roman"/>
                <w:sz w:val="24"/>
                <w:szCs w:val="24"/>
              </w:rPr>
            </w:pPr>
            <w:r w:rsidRPr="00F431FF">
              <w:rPr>
                <w:rFonts w:ascii="Times New Roman" w:hAnsi="Times New Roman" w:cs="Times New Roman"/>
                <w:sz w:val="24"/>
                <w:szCs w:val="24"/>
              </w:rPr>
              <w:t>Привнесение в отечественное</w:t>
            </w:r>
          </w:p>
          <w:p w:rsidR="001842CF" w:rsidRPr="00F431FF" w:rsidRDefault="001842CF" w:rsidP="00B53295">
            <w:pPr>
              <w:autoSpaceDE w:val="0"/>
              <w:autoSpaceDN w:val="0"/>
              <w:adjustRightInd w:val="0"/>
              <w:rPr>
                <w:rFonts w:ascii="Times New Roman" w:hAnsi="Times New Roman" w:cs="Times New Roman"/>
                <w:sz w:val="24"/>
                <w:szCs w:val="24"/>
              </w:rPr>
            </w:pPr>
            <w:r w:rsidRPr="00F431FF">
              <w:rPr>
                <w:rFonts w:ascii="Times New Roman" w:hAnsi="Times New Roman" w:cs="Times New Roman"/>
                <w:sz w:val="24"/>
                <w:szCs w:val="24"/>
              </w:rPr>
              <w:t>образование духовно-нравственной основы, способствующей выходу</w:t>
            </w:r>
          </w:p>
          <w:p w:rsidR="001842CF" w:rsidRDefault="001842CF" w:rsidP="00B53295">
            <w:pPr>
              <w:pStyle w:val="ab"/>
              <w:spacing w:line="276" w:lineRule="auto"/>
              <w:jc w:val="both"/>
              <w:rPr>
                <w:rFonts w:ascii="Times New Roman" w:hAnsi="Times New Roman"/>
                <w:sz w:val="24"/>
                <w:szCs w:val="24"/>
              </w:rPr>
            </w:pPr>
            <w:r w:rsidRPr="00F431FF">
              <w:rPr>
                <w:rFonts w:ascii="Times New Roman" w:hAnsi="Times New Roman"/>
                <w:sz w:val="24"/>
                <w:szCs w:val="24"/>
              </w:rPr>
              <w:t>на целостное развитие личности.</w:t>
            </w:r>
          </w:p>
        </w:tc>
        <w:tc>
          <w:tcPr>
            <w:tcW w:w="7371" w:type="dxa"/>
          </w:tcPr>
          <w:p w:rsidR="001842CF" w:rsidRPr="00E468D7"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 о</w:t>
            </w:r>
            <w:r w:rsidRPr="00E468D7">
              <w:rPr>
                <w:rFonts w:ascii="Times New Roman" w:hAnsi="Times New Roman"/>
                <w:sz w:val="24"/>
                <w:szCs w:val="24"/>
              </w:rPr>
              <w:t>бъединение обучения и воспитания в целостный</w:t>
            </w:r>
            <w:r>
              <w:rPr>
                <w:rFonts w:ascii="Times New Roman" w:hAnsi="Times New Roman"/>
                <w:sz w:val="24"/>
                <w:szCs w:val="24"/>
              </w:rPr>
              <w:t xml:space="preserve"> </w:t>
            </w:r>
            <w:r w:rsidRPr="00E468D7">
              <w:rPr>
                <w:rFonts w:ascii="Times New Roman" w:hAnsi="Times New Roman"/>
                <w:sz w:val="24"/>
                <w:szCs w:val="24"/>
              </w:rPr>
              <w:t>образовательный процесс на основе духовно-нравственных и</w:t>
            </w:r>
          </w:p>
          <w:p w:rsidR="001842CF" w:rsidRPr="00E468D7" w:rsidRDefault="001842CF" w:rsidP="00B53295">
            <w:pPr>
              <w:pStyle w:val="ab"/>
              <w:spacing w:line="276" w:lineRule="auto"/>
              <w:jc w:val="both"/>
              <w:rPr>
                <w:rFonts w:ascii="Times New Roman" w:hAnsi="Times New Roman"/>
                <w:sz w:val="24"/>
                <w:szCs w:val="24"/>
              </w:rPr>
            </w:pPr>
            <w:r w:rsidRPr="00E468D7">
              <w:rPr>
                <w:rFonts w:ascii="Times New Roman" w:hAnsi="Times New Roman"/>
                <w:sz w:val="24"/>
                <w:szCs w:val="24"/>
              </w:rPr>
              <w:t xml:space="preserve">социокультурных ценностей и </w:t>
            </w:r>
            <w:proofErr w:type="gramStart"/>
            <w:r w:rsidRPr="00E468D7">
              <w:rPr>
                <w:rFonts w:ascii="Times New Roman" w:hAnsi="Times New Roman"/>
                <w:sz w:val="24"/>
                <w:szCs w:val="24"/>
              </w:rPr>
              <w:t>принятых в обществе правил</w:t>
            </w:r>
            <w:proofErr w:type="gramEnd"/>
            <w:r w:rsidRPr="00E468D7">
              <w:rPr>
                <w:rFonts w:ascii="Times New Roman" w:hAnsi="Times New Roman"/>
                <w:sz w:val="24"/>
                <w:szCs w:val="24"/>
              </w:rPr>
              <w:t xml:space="preserve"> и норм</w:t>
            </w:r>
            <w:r>
              <w:rPr>
                <w:rFonts w:ascii="Times New Roman" w:hAnsi="Times New Roman"/>
                <w:sz w:val="24"/>
                <w:szCs w:val="24"/>
              </w:rPr>
              <w:t xml:space="preserve"> </w:t>
            </w:r>
            <w:r w:rsidRPr="00E468D7">
              <w:rPr>
                <w:rFonts w:ascii="Times New Roman" w:hAnsi="Times New Roman"/>
                <w:sz w:val="24"/>
                <w:szCs w:val="24"/>
              </w:rPr>
              <w:t>поведения в интересах семьи, общества, государства.</w:t>
            </w:r>
          </w:p>
          <w:p w:rsidR="001842CF" w:rsidRPr="00E468D7"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 о</w:t>
            </w:r>
            <w:r w:rsidRPr="00E468D7">
              <w:rPr>
                <w:rFonts w:ascii="Times New Roman" w:hAnsi="Times New Roman"/>
                <w:sz w:val="24"/>
                <w:szCs w:val="24"/>
              </w:rPr>
              <w:t>беспечение равных возможностей для каждого ребенка в</w:t>
            </w:r>
            <w:r>
              <w:rPr>
                <w:rFonts w:ascii="Times New Roman" w:hAnsi="Times New Roman"/>
                <w:sz w:val="24"/>
                <w:szCs w:val="24"/>
              </w:rPr>
              <w:t xml:space="preserve"> </w:t>
            </w:r>
            <w:r w:rsidRPr="00E468D7">
              <w:rPr>
                <w:rFonts w:ascii="Times New Roman" w:hAnsi="Times New Roman"/>
                <w:sz w:val="24"/>
                <w:szCs w:val="24"/>
              </w:rPr>
              <w:t>получении качественного дошкольного образования через</w:t>
            </w:r>
          </w:p>
          <w:p w:rsidR="001842CF" w:rsidRPr="00E468D7" w:rsidRDefault="001842CF" w:rsidP="00B53295">
            <w:pPr>
              <w:pStyle w:val="ab"/>
              <w:spacing w:line="276" w:lineRule="auto"/>
              <w:jc w:val="both"/>
              <w:rPr>
                <w:rFonts w:ascii="Times New Roman" w:hAnsi="Times New Roman"/>
                <w:sz w:val="24"/>
                <w:szCs w:val="24"/>
              </w:rPr>
            </w:pPr>
            <w:r w:rsidRPr="00E468D7">
              <w:rPr>
                <w:rFonts w:ascii="Times New Roman" w:hAnsi="Times New Roman"/>
                <w:sz w:val="24"/>
                <w:szCs w:val="24"/>
              </w:rPr>
              <w:t>формирование общей культуры личности с учетом национальной,</w:t>
            </w:r>
          </w:p>
          <w:p w:rsidR="001842CF" w:rsidRPr="00E468D7" w:rsidRDefault="001842CF" w:rsidP="00B53295">
            <w:pPr>
              <w:pStyle w:val="ab"/>
              <w:spacing w:line="276" w:lineRule="auto"/>
              <w:jc w:val="both"/>
              <w:rPr>
                <w:rFonts w:ascii="Times New Roman" w:hAnsi="Times New Roman"/>
                <w:sz w:val="24"/>
                <w:szCs w:val="24"/>
              </w:rPr>
            </w:pPr>
            <w:r w:rsidRPr="00E468D7">
              <w:rPr>
                <w:rFonts w:ascii="Times New Roman" w:hAnsi="Times New Roman"/>
                <w:sz w:val="24"/>
                <w:szCs w:val="24"/>
              </w:rPr>
              <w:t>этнокультурной и региональной составляющей.</w:t>
            </w:r>
          </w:p>
          <w:p w:rsidR="001842CF"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 о</w:t>
            </w:r>
            <w:r w:rsidRPr="00E468D7">
              <w:rPr>
                <w:rFonts w:ascii="Times New Roman" w:hAnsi="Times New Roman"/>
                <w:sz w:val="24"/>
                <w:szCs w:val="24"/>
              </w:rPr>
              <w:t>беспечение целостного развития, воспитания и образования</w:t>
            </w:r>
            <w:r>
              <w:rPr>
                <w:rFonts w:ascii="Times New Roman" w:hAnsi="Times New Roman"/>
                <w:sz w:val="24"/>
                <w:szCs w:val="24"/>
              </w:rPr>
              <w:t xml:space="preserve"> </w:t>
            </w:r>
            <w:r w:rsidRPr="00E468D7">
              <w:rPr>
                <w:rFonts w:ascii="Times New Roman" w:hAnsi="Times New Roman"/>
                <w:sz w:val="24"/>
                <w:szCs w:val="24"/>
              </w:rPr>
              <w:t>ребенка дошкольного возраста как субъекта детской деятельности и</w:t>
            </w:r>
            <w:r>
              <w:rPr>
                <w:rFonts w:ascii="Times New Roman" w:hAnsi="Times New Roman"/>
                <w:sz w:val="24"/>
                <w:szCs w:val="24"/>
              </w:rPr>
              <w:t xml:space="preserve"> </w:t>
            </w:r>
            <w:r w:rsidRPr="00E468D7">
              <w:rPr>
                <w:rFonts w:ascii="Times New Roman" w:hAnsi="Times New Roman"/>
                <w:sz w:val="24"/>
                <w:szCs w:val="24"/>
              </w:rPr>
              <w:t>поведения с учетом потребностей и интересов общества, семьи и</w:t>
            </w:r>
            <w:r>
              <w:rPr>
                <w:rFonts w:ascii="Times New Roman" w:hAnsi="Times New Roman"/>
                <w:sz w:val="24"/>
                <w:szCs w:val="24"/>
              </w:rPr>
              <w:t xml:space="preserve"> </w:t>
            </w:r>
            <w:r w:rsidRPr="00E468D7">
              <w:rPr>
                <w:rFonts w:ascii="Times New Roman" w:hAnsi="Times New Roman"/>
                <w:sz w:val="24"/>
                <w:szCs w:val="24"/>
              </w:rPr>
              <w:t>личности.</w:t>
            </w:r>
          </w:p>
          <w:p w:rsidR="001842CF" w:rsidRPr="00E468D7"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 о</w:t>
            </w:r>
            <w:r w:rsidRPr="00E468D7">
              <w:rPr>
                <w:rFonts w:ascii="Times New Roman" w:hAnsi="Times New Roman"/>
                <w:sz w:val="24"/>
                <w:szCs w:val="24"/>
              </w:rPr>
              <w:t>богащенное развитие детей дошкольного возраста через единый</w:t>
            </w:r>
            <w:r>
              <w:rPr>
                <w:rFonts w:ascii="Times New Roman" w:hAnsi="Times New Roman"/>
                <w:sz w:val="24"/>
                <w:szCs w:val="24"/>
              </w:rPr>
              <w:t xml:space="preserve"> </w:t>
            </w:r>
            <w:r w:rsidRPr="00E468D7">
              <w:rPr>
                <w:rFonts w:ascii="Times New Roman" w:hAnsi="Times New Roman"/>
                <w:sz w:val="24"/>
                <w:szCs w:val="24"/>
              </w:rPr>
              <w:t>процесс социализации-индивидуализации личности через осознание</w:t>
            </w:r>
            <w:r>
              <w:rPr>
                <w:rFonts w:ascii="Times New Roman" w:hAnsi="Times New Roman"/>
                <w:sz w:val="24"/>
                <w:szCs w:val="24"/>
              </w:rPr>
              <w:t xml:space="preserve"> </w:t>
            </w:r>
            <w:r w:rsidRPr="00F431FF">
              <w:rPr>
                <w:rFonts w:ascii="Times New Roman" w:hAnsi="Times New Roman"/>
                <w:sz w:val="24"/>
                <w:szCs w:val="24"/>
              </w:rPr>
              <w:t>ребенком своих потребностей, возможностей и способностей. Обеспечение права ребенка на физическое, интеллектуальное,</w:t>
            </w:r>
            <w:r>
              <w:rPr>
                <w:rFonts w:ascii="Times New Roman" w:hAnsi="Times New Roman"/>
                <w:sz w:val="24"/>
                <w:szCs w:val="24"/>
              </w:rPr>
              <w:t xml:space="preserve"> </w:t>
            </w:r>
            <w:r w:rsidRPr="00E468D7">
              <w:rPr>
                <w:rFonts w:ascii="Times New Roman" w:hAnsi="Times New Roman"/>
                <w:sz w:val="24"/>
                <w:szCs w:val="24"/>
              </w:rPr>
              <w:t>социальное, духовно-нравственное,</w:t>
            </w:r>
            <w:r>
              <w:rPr>
                <w:rFonts w:ascii="Times New Roman" w:hAnsi="Times New Roman"/>
                <w:sz w:val="24"/>
                <w:szCs w:val="24"/>
              </w:rPr>
              <w:t xml:space="preserve"> </w:t>
            </w:r>
            <w:r w:rsidRPr="00E468D7">
              <w:rPr>
                <w:rFonts w:ascii="Times New Roman" w:hAnsi="Times New Roman"/>
                <w:sz w:val="24"/>
                <w:szCs w:val="24"/>
              </w:rPr>
              <w:t>эмоциональное развитие, равные</w:t>
            </w:r>
          </w:p>
          <w:p w:rsidR="001842CF" w:rsidRPr="00E468D7" w:rsidRDefault="001842CF" w:rsidP="00B53295">
            <w:pPr>
              <w:pStyle w:val="ab"/>
              <w:spacing w:line="276" w:lineRule="auto"/>
              <w:jc w:val="both"/>
              <w:rPr>
                <w:rFonts w:ascii="Times New Roman" w:hAnsi="Times New Roman"/>
                <w:sz w:val="24"/>
                <w:szCs w:val="24"/>
              </w:rPr>
            </w:pPr>
            <w:r w:rsidRPr="00E468D7">
              <w:rPr>
                <w:rFonts w:ascii="Times New Roman" w:hAnsi="Times New Roman"/>
                <w:sz w:val="24"/>
                <w:szCs w:val="24"/>
              </w:rPr>
              <w:t>возможности для всех детей на дошкольной ступени и при переходе к</w:t>
            </w:r>
            <w:r>
              <w:rPr>
                <w:rFonts w:ascii="Times New Roman" w:hAnsi="Times New Roman"/>
                <w:sz w:val="24"/>
                <w:szCs w:val="24"/>
              </w:rPr>
              <w:t xml:space="preserve"> </w:t>
            </w:r>
            <w:r w:rsidRPr="00E468D7">
              <w:rPr>
                <w:rFonts w:ascii="Times New Roman" w:hAnsi="Times New Roman"/>
                <w:sz w:val="24"/>
                <w:szCs w:val="24"/>
              </w:rPr>
              <w:t>обучению в начальной школе.</w:t>
            </w:r>
          </w:p>
          <w:p w:rsidR="001842CF" w:rsidRPr="00E468D7"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lastRenderedPageBreak/>
              <w:t>- н</w:t>
            </w:r>
            <w:r w:rsidRPr="00E468D7">
              <w:rPr>
                <w:rFonts w:ascii="Times New Roman" w:hAnsi="Times New Roman"/>
                <w:sz w:val="24"/>
                <w:szCs w:val="24"/>
              </w:rPr>
              <w:t>епрерывное накопление ребенком социокультурного опыта</w:t>
            </w:r>
          </w:p>
          <w:p w:rsidR="001842CF" w:rsidRPr="00E468D7" w:rsidRDefault="001842CF" w:rsidP="00B53295">
            <w:pPr>
              <w:pStyle w:val="ab"/>
              <w:spacing w:line="276" w:lineRule="auto"/>
              <w:jc w:val="both"/>
              <w:rPr>
                <w:rFonts w:ascii="Times New Roman" w:hAnsi="Times New Roman"/>
                <w:sz w:val="24"/>
                <w:szCs w:val="24"/>
              </w:rPr>
            </w:pPr>
            <w:r w:rsidRPr="00E468D7">
              <w:rPr>
                <w:rFonts w:ascii="Times New Roman" w:hAnsi="Times New Roman"/>
                <w:sz w:val="24"/>
                <w:szCs w:val="24"/>
              </w:rPr>
              <w:t>деятельности и общения в процессе активного взаимодействия с</w:t>
            </w:r>
            <w:r>
              <w:rPr>
                <w:rFonts w:ascii="Times New Roman" w:hAnsi="Times New Roman"/>
                <w:sz w:val="24"/>
                <w:szCs w:val="24"/>
              </w:rPr>
              <w:t xml:space="preserve"> </w:t>
            </w:r>
            <w:r w:rsidRPr="00E468D7">
              <w:rPr>
                <w:rFonts w:ascii="Times New Roman" w:hAnsi="Times New Roman"/>
                <w:sz w:val="24"/>
                <w:szCs w:val="24"/>
              </w:rPr>
              <w:t>окружающей средой, общения с другими детьми и взрослыми при</w:t>
            </w:r>
            <w:r>
              <w:rPr>
                <w:rFonts w:ascii="Times New Roman" w:hAnsi="Times New Roman"/>
                <w:sz w:val="24"/>
                <w:szCs w:val="24"/>
              </w:rPr>
              <w:t xml:space="preserve"> </w:t>
            </w:r>
            <w:r w:rsidRPr="00E468D7">
              <w:rPr>
                <w:rFonts w:ascii="Times New Roman" w:hAnsi="Times New Roman"/>
                <w:sz w:val="24"/>
                <w:szCs w:val="24"/>
              </w:rPr>
              <w:t>решении задач и проблем (познавательных, социальных, духовно-</w:t>
            </w:r>
            <w:r>
              <w:rPr>
                <w:rFonts w:ascii="Times New Roman" w:hAnsi="Times New Roman"/>
                <w:sz w:val="24"/>
                <w:szCs w:val="24"/>
              </w:rPr>
              <w:t xml:space="preserve"> </w:t>
            </w:r>
            <w:r w:rsidRPr="00E468D7">
              <w:rPr>
                <w:rFonts w:ascii="Times New Roman" w:hAnsi="Times New Roman"/>
                <w:sz w:val="24"/>
                <w:szCs w:val="24"/>
              </w:rPr>
              <w:t>нравственных, художественно-эстетических, исследовательских и др.)</w:t>
            </w:r>
            <w:r>
              <w:rPr>
                <w:rFonts w:ascii="Times New Roman" w:hAnsi="Times New Roman"/>
                <w:sz w:val="24"/>
                <w:szCs w:val="24"/>
              </w:rPr>
              <w:t xml:space="preserve"> </w:t>
            </w:r>
            <w:r w:rsidRPr="00E468D7">
              <w:rPr>
                <w:rFonts w:ascii="Times New Roman" w:hAnsi="Times New Roman"/>
                <w:sz w:val="24"/>
                <w:szCs w:val="24"/>
              </w:rPr>
              <w:t>в соответствии с возрастными и индивидуальными особенностями,</w:t>
            </w:r>
            <w:r>
              <w:rPr>
                <w:rFonts w:ascii="Times New Roman" w:hAnsi="Times New Roman"/>
                <w:sz w:val="24"/>
                <w:szCs w:val="24"/>
              </w:rPr>
              <w:t xml:space="preserve"> </w:t>
            </w:r>
            <w:r w:rsidRPr="00E468D7">
              <w:rPr>
                <w:rFonts w:ascii="Times New Roman" w:hAnsi="Times New Roman"/>
                <w:sz w:val="24"/>
                <w:szCs w:val="24"/>
              </w:rPr>
              <w:t>что станет основой формирования в его сознании целостной картины</w:t>
            </w:r>
            <w:r>
              <w:rPr>
                <w:rFonts w:ascii="Times New Roman" w:hAnsi="Times New Roman"/>
                <w:sz w:val="24"/>
                <w:szCs w:val="24"/>
              </w:rPr>
              <w:t xml:space="preserve"> </w:t>
            </w:r>
            <w:r w:rsidRPr="00E468D7">
              <w:rPr>
                <w:rFonts w:ascii="Times New Roman" w:hAnsi="Times New Roman"/>
                <w:sz w:val="24"/>
                <w:szCs w:val="24"/>
              </w:rPr>
              <w:t>мира, готовности к саморазвитию и успешной самореализации на всех</w:t>
            </w:r>
          </w:p>
          <w:p w:rsidR="001842CF" w:rsidRPr="00E468D7" w:rsidRDefault="001842CF" w:rsidP="00B53295">
            <w:pPr>
              <w:pStyle w:val="ab"/>
              <w:spacing w:line="276" w:lineRule="auto"/>
              <w:jc w:val="both"/>
              <w:rPr>
                <w:rFonts w:ascii="Times New Roman" w:hAnsi="Times New Roman"/>
                <w:sz w:val="24"/>
                <w:szCs w:val="24"/>
              </w:rPr>
            </w:pPr>
            <w:r w:rsidRPr="00E468D7">
              <w:rPr>
                <w:rFonts w:ascii="Times New Roman" w:hAnsi="Times New Roman"/>
                <w:sz w:val="24"/>
                <w:szCs w:val="24"/>
              </w:rPr>
              <w:t>этапах жизни.</w:t>
            </w:r>
          </w:p>
          <w:p w:rsidR="001842CF" w:rsidRPr="00E468D7"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 р</w:t>
            </w:r>
            <w:r w:rsidRPr="00E468D7">
              <w:rPr>
                <w:rFonts w:ascii="Times New Roman" w:hAnsi="Times New Roman"/>
                <w:sz w:val="24"/>
                <w:szCs w:val="24"/>
              </w:rPr>
              <w:t>азностороннее, полноценное и гармоничное развитие личности</w:t>
            </w:r>
          </w:p>
          <w:p w:rsidR="001842CF" w:rsidRPr="00F431FF" w:rsidRDefault="001842CF" w:rsidP="00B53295">
            <w:pPr>
              <w:pStyle w:val="ab"/>
              <w:spacing w:line="276" w:lineRule="auto"/>
              <w:jc w:val="both"/>
              <w:rPr>
                <w:rFonts w:ascii="Times New Roman" w:hAnsi="Times New Roman"/>
                <w:sz w:val="24"/>
                <w:szCs w:val="24"/>
              </w:rPr>
            </w:pPr>
            <w:r w:rsidRPr="00F431FF">
              <w:rPr>
                <w:rFonts w:ascii="Times New Roman" w:hAnsi="Times New Roman"/>
                <w:sz w:val="24"/>
                <w:szCs w:val="24"/>
              </w:rPr>
              <w:t>ребенка с учетом особенностей развития</w:t>
            </w:r>
          </w:p>
        </w:tc>
        <w:tc>
          <w:tcPr>
            <w:tcW w:w="6521" w:type="dxa"/>
          </w:tcPr>
          <w:p w:rsidR="001842CF"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lastRenderedPageBreak/>
              <w:t>- первоначальное освоение воспитателями дошкольниками и их родителями системы социокультурных категорий и ценностей</w:t>
            </w:r>
          </w:p>
          <w:p w:rsidR="001842CF"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 xml:space="preserve">- развитие коммуникативных умений (умение слушать друг друга, выражать свое мнение, договариваться и </w:t>
            </w:r>
            <w:proofErr w:type="spellStart"/>
            <w:r>
              <w:rPr>
                <w:rFonts w:ascii="Times New Roman" w:hAnsi="Times New Roman"/>
                <w:sz w:val="24"/>
                <w:szCs w:val="24"/>
              </w:rPr>
              <w:t>т.д</w:t>
            </w:r>
            <w:proofErr w:type="spellEnd"/>
            <w:r>
              <w:rPr>
                <w:rFonts w:ascii="Times New Roman" w:hAnsi="Times New Roman"/>
                <w:sz w:val="24"/>
                <w:szCs w:val="24"/>
              </w:rPr>
              <w:t>)</w:t>
            </w:r>
          </w:p>
          <w:p w:rsidR="001842CF"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результаты</w:t>
            </w:r>
          </w:p>
          <w:p w:rsidR="001842CF"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 развитие речевого взаимодействия (увеличение количества и объема высказываний);</w:t>
            </w:r>
          </w:p>
          <w:p w:rsidR="001842CF"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 развитие мотивации к общению у детей и взрослых (увеличение числа позитивных контактов);</w:t>
            </w:r>
          </w:p>
          <w:p w:rsidR="001842CF" w:rsidRDefault="001842CF" w:rsidP="00B53295">
            <w:pPr>
              <w:pStyle w:val="ab"/>
              <w:spacing w:line="276" w:lineRule="auto"/>
              <w:jc w:val="both"/>
              <w:rPr>
                <w:rFonts w:ascii="Times New Roman" w:hAnsi="Times New Roman"/>
                <w:sz w:val="24"/>
                <w:szCs w:val="24"/>
              </w:rPr>
            </w:pPr>
            <w:r>
              <w:rPr>
                <w:rFonts w:ascii="Times New Roman" w:hAnsi="Times New Roman"/>
                <w:sz w:val="24"/>
                <w:szCs w:val="24"/>
              </w:rPr>
              <w:t>- 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tc>
      </w:tr>
    </w:tbl>
    <w:p w:rsidR="000F5510" w:rsidRDefault="000F5510" w:rsidP="001842CF">
      <w:pPr>
        <w:spacing w:after="0"/>
        <w:jc w:val="both"/>
        <w:rPr>
          <w:rFonts w:ascii="Times New Roman" w:hAnsi="Times New Roman" w:cs="Times New Roman"/>
          <w:i/>
          <w:iCs/>
          <w:sz w:val="24"/>
          <w:szCs w:val="28"/>
        </w:rPr>
      </w:pPr>
    </w:p>
    <w:p w:rsidR="000F5510" w:rsidRDefault="000F5510" w:rsidP="000F5510">
      <w:pPr>
        <w:rPr>
          <w:rFonts w:ascii="Times New Roman" w:hAnsi="Times New Roman" w:cs="Times New Roman"/>
          <w:sz w:val="24"/>
          <w:szCs w:val="28"/>
        </w:rPr>
      </w:pPr>
    </w:p>
    <w:p w:rsidR="000F5510" w:rsidRDefault="000F5510" w:rsidP="000F5510">
      <w:pPr>
        <w:pStyle w:val="ab"/>
        <w:spacing w:line="276" w:lineRule="auto"/>
        <w:jc w:val="center"/>
        <w:rPr>
          <w:rFonts w:ascii="Times New Roman" w:hAnsi="Times New Roman"/>
          <w:sz w:val="24"/>
          <w:szCs w:val="24"/>
        </w:rPr>
      </w:pPr>
      <w:r>
        <w:rPr>
          <w:rFonts w:ascii="Times New Roman" w:hAnsi="Times New Roman"/>
          <w:b/>
          <w:bCs/>
          <w:i/>
          <w:iCs/>
          <w:sz w:val="24"/>
          <w:szCs w:val="24"/>
        </w:rPr>
        <w:t>Программа «</w:t>
      </w:r>
      <w:r w:rsidRPr="00B97682">
        <w:rPr>
          <w:rFonts w:ascii="Times New Roman" w:hAnsi="Times New Roman"/>
          <w:b/>
          <w:bCs/>
          <w:i/>
          <w:iCs/>
          <w:sz w:val="24"/>
          <w:szCs w:val="24"/>
        </w:rPr>
        <w:t>Шахматы для дошкольников</w:t>
      </w:r>
      <w:r>
        <w:rPr>
          <w:rFonts w:ascii="Times New Roman" w:hAnsi="Times New Roman"/>
          <w:b/>
          <w:bCs/>
          <w:i/>
          <w:iCs/>
          <w:sz w:val="24"/>
          <w:szCs w:val="24"/>
        </w:rPr>
        <w:t xml:space="preserve">» </w:t>
      </w:r>
      <w:r w:rsidRPr="00B97682">
        <w:rPr>
          <w:rFonts w:ascii="Times New Roman" w:hAnsi="Times New Roman"/>
          <w:b/>
          <w:bCs/>
          <w:i/>
          <w:iCs/>
          <w:sz w:val="24"/>
          <w:szCs w:val="24"/>
        </w:rPr>
        <w:t>А.В.</w:t>
      </w:r>
      <w:r>
        <w:rPr>
          <w:rFonts w:ascii="Times New Roman" w:hAnsi="Times New Roman"/>
          <w:b/>
          <w:bCs/>
          <w:i/>
          <w:iCs/>
          <w:sz w:val="24"/>
          <w:szCs w:val="24"/>
        </w:rPr>
        <w:t xml:space="preserve"> </w:t>
      </w:r>
      <w:r w:rsidRPr="00B97682">
        <w:rPr>
          <w:rFonts w:ascii="Times New Roman" w:hAnsi="Times New Roman"/>
          <w:b/>
          <w:bCs/>
          <w:i/>
          <w:iCs/>
          <w:sz w:val="24"/>
          <w:szCs w:val="24"/>
        </w:rPr>
        <w:t>Кузин, Н.В.</w:t>
      </w:r>
      <w:r>
        <w:rPr>
          <w:rFonts w:ascii="Times New Roman" w:hAnsi="Times New Roman"/>
          <w:b/>
          <w:bCs/>
          <w:i/>
          <w:iCs/>
          <w:sz w:val="24"/>
          <w:szCs w:val="24"/>
        </w:rPr>
        <w:t xml:space="preserve"> </w:t>
      </w:r>
      <w:r w:rsidRPr="00B97682">
        <w:rPr>
          <w:rFonts w:ascii="Times New Roman" w:hAnsi="Times New Roman"/>
          <w:b/>
          <w:bCs/>
          <w:i/>
          <w:iCs/>
          <w:sz w:val="24"/>
          <w:szCs w:val="24"/>
        </w:rPr>
        <w:t>Коновалов, Н.С.</w:t>
      </w:r>
      <w:r>
        <w:rPr>
          <w:rFonts w:ascii="Times New Roman" w:hAnsi="Times New Roman"/>
          <w:b/>
          <w:bCs/>
          <w:i/>
          <w:iCs/>
          <w:sz w:val="24"/>
          <w:szCs w:val="24"/>
        </w:rPr>
        <w:t xml:space="preserve"> </w:t>
      </w:r>
      <w:proofErr w:type="spellStart"/>
      <w:r w:rsidRPr="00B97682">
        <w:rPr>
          <w:rFonts w:ascii="Times New Roman" w:hAnsi="Times New Roman"/>
          <w:b/>
          <w:bCs/>
          <w:i/>
          <w:iCs/>
          <w:sz w:val="24"/>
          <w:szCs w:val="24"/>
        </w:rPr>
        <w:t>Скаржинский</w:t>
      </w:r>
      <w:proofErr w:type="spellEnd"/>
      <w:r w:rsidRPr="00B97682">
        <w:rPr>
          <w:rFonts w:ascii="Times New Roman" w:hAnsi="Times New Roman"/>
          <w:sz w:val="24"/>
          <w:szCs w:val="24"/>
        </w:rPr>
        <w:t>.</w:t>
      </w:r>
    </w:p>
    <w:p w:rsidR="000F5510" w:rsidRDefault="000F5510" w:rsidP="000F5510">
      <w:pPr>
        <w:pStyle w:val="ab"/>
        <w:spacing w:line="276" w:lineRule="auto"/>
        <w:jc w:val="center"/>
        <w:rPr>
          <w:rFonts w:ascii="Times New Roman" w:hAnsi="Times New Roman"/>
          <w:sz w:val="24"/>
          <w:szCs w:val="24"/>
        </w:rPr>
      </w:pPr>
    </w:p>
    <w:p w:rsidR="000F5510" w:rsidRDefault="000F5510" w:rsidP="000F5510">
      <w:pPr>
        <w:pStyle w:val="ab"/>
        <w:spacing w:line="276" w:lineRule="auto"/>
        <w:jc w:val="center"/>
        <w:rPr>
          <w:rFonts w:ascii="Times New Roman" w:hAnsi="Times New Roman"/>
          <w:sz w:val="24"/>
          <w:szCs w:val="24"/>
        </w:rPr>
      </w:pPr>
    </w:p>
    <w:tbl>
      <w:tblPr>
        <w:tblStyle w:val="a3"/>
        <w:tblW w:w="15730" w:type="dxa"/>
        <w:tblLayout w:type="fixed"/>
        <w:tblLook w:val="04A0" w:firstRow="1" w:lastRow="0" w:firstColumn="1" w:lastColumn="0" w:noHBand="0" w:noVBand="1"/>
      </w:tblPr>
      <w:tblGrid>
        <w:gridCol w:w="2263"/>
        <w:gridCol w:w="3402"/>
        <w:gridCol w:w="10065"/>
      </w:tblGrid>
      <w:tr w:rsidR="000F5510" w:rsidRPr="005D57D4" w:rsidTr="000F5510">
        <w:tc>
          <w:tcPr>
            <w:tcW w:w="2263" w:type="dxa"/>
          </w:tcPr>
          <w:p w:rsidR="000F5510" w:rsidRPr="005D57D4" w:rsidRDefault="000F5510" w:rsidP="00B53295">
            <w:pPr>
              <w:pStyle w:val="ab"/>
              <w:spacing w:line="276" w:lineRule="auto"/>
              <w:jc w:val="center"/>
              <w:rPr>
                <w:rFonts w:ascii="Times New Roman" w:hAnsi="Times New Roman"/>
                <w:b/>
                <w:bCs/>
                <w:sz w:val="24"/>
                <w:szCs w:val="24"/>
              </w:rPr>
            </w:pPr>
            <w:r w:rsidRPr="005D57D4">
              <w:rPr>
                <w:rFonts w:ascii="Times New Roman" w:hAnsi="Times New Roman"/>
                <w:b/>
                <w:bCs/>
                <w:sz w:val="24"/>
                <w:szCs w:val="24"/>
              </w:rPr>
              <w:t>Цель программы</w:t>
            </w:r>
          </w:p>
        </w:tc>
        <w:tc>
          <w:tcPr>
            <w:tcW w:w="3402" w:type="dxa"/>
          </w:tcPr>
          <w:p w:rsidR="000F5510" w:rsidRPr="005D57D4" w:rsidRDefault="000F5510" w:rsidP="00B53295">
            <w:pPr>
              <w:pStyle w:val="ab"/>
              <w:spacing w:line="276" w:lineRule="auto"/>
              <w:jc w:val="center"/>
              <w:rPr>
                <w:rFonts w:ascii="Times New Roman" w:hAnsi="Times New Roman"/>
                <w:b/>
                <w:bCs/>
                <w:sz w:val="24"/>
                <w:szCs w:val="24"/>
              </w:rPr>
            </w:pPr>
            <w:r w:rsidRPr="005D57D4">
              <w:rPr>
                <w:rFonts w:ascii="Times New Roman" w:hAnsi="Times New Roman"/>
                <w:b/>
                <w:bCs/>
                <w:sz w:val="24"/>
                <w:szCs w:val="24"/>
              </w:rPr>
              <w:t>Задачи программы</w:t>
            </w:r>
          </w:p>
        </w:tc>
        <w:tc>
          <w:tcPr>
            <w:tcW w:w="10065" w:type="dxa"/>
          </w:tcPr>
          <w:p w:rsidR="000F5510" w:rsidRPr="005D57D4" w:rsidRDefault="000F5510" w:rsidP="00B53295">
            <w:pPr>
              <w:pStyle w:val="ab"/>
              <w:spacing w:line="276" w:lineRule="auto"/>
              <w:jc w:val="center"/>
              <w:rPr>
                <w:rFonts w:ascii="Times New Roman" w:hAnsi="Times New Roman"/>
                <w:b/>
                <w:bCs/>
                <w:sz w:val="24"/>
                <w:szCs w:val="24"/>
              </w:rPr>
            </w:pPr>
            <w:r w:rsidRPr="005D57D4">
              <w:rPr>
                <w:rFonts w:ascii="Times New Roman" w:hAnsi="Times New Roman"/>
                <w:b/>
                <w:bCs/>
                <w:sz w:val="24"/>
                <w:szCs w:val="24"/>
              </w:rPr>
              <w:t>Планируемые результаты</w:t>
            </w:r>
          </w:p>
        </w:tc>
      </w:tr>
      <w:tr w:rsidR="000F5510" w:rsidRPr="005D57D4" w:rsidTr="000F5510">
        <w:tc>
          <w:tcPr>
            <w:tcW w:w="2263" w:type="dxa"/>
          </w:tcPr>
          <w:p w:rsidR="000F5510" w:rsidRPr="005D57D4" w:rsidRDefault="000F5510" w:rsidP="00B53295">
            <w:pPr>
              <w:pStyle w:val="ab"/>
              <w:spacing w:line="276" w:lineRule="auto"/>
              <w:jc w:val="both"/>
              <w:rPr>
                <w:rFonts w:ascii="Times New Roman" w:hAnsi="Times New Roman"/>
                <w:b/>
                <w:bCs/>
                <w:sz w:val="24"/>
                <w:szCs w:val="24"/>
              </w:rPr>
            </w:pPr>
            <w:r w:rsidRPr="00B97682">
              <w:rPr>
                <w:rFonts w:ascii="Times New Roman" w:hAnsi="Times New Roman"/>
                <w:sz w:val="24"/>
                <w:szCs w:val="24"/>
              </w:rPr>
              <w:t>формирование личностного развития ребенка посредством вовлечения его в интеллектуально-спортивную среду, в частности путем знакомства с шахматным искусством.</w:t>
            </w:r>
          </w:p>
        </w:tc>
        <w:tc>
          <w:tcPr>
            <w:tcW w:w="3402" w:type="dxa"/>
          </w:tcPr>
          <w:p w:rsidR="000F5510" w:rsidRPr="00B97682" w:rsidRDefault="000F5510" w:rsidP="00B53295">
            <w:pPr>
              <w:pStyle w:val="ab"/>
              <w:spacing w:line="276" w:lineRule="auto"/>
              <w:jc w:val="both"/>
              <w:rPr>
                <w:rFonts w:ascii="Times New Roman" w:hAnsi="Times New Roman"/>
                <w:sz w:val="24"/>
                <w:szCs w:val="24"/>
              </w:rPr>
            </w:pPr>
            <w:r w:rsidRPr="00B97682">
              <w:rPr>
                <w:rFonts w:ascii="Times New Roman" w:hAnsi="Times New Roman"/>
                <w:sz w:val="24"/>
                <w:szCs w:val="24"/>
              </w:rPr>
              <w:t xml:space="preserve">- социально-коммуникативные: усвоение норм и ценностей, принятых в обществе, включая моральные и нравственные ценности; становление самостоятельности, целенаправленности и саморегуляции собственных действий; формирование безопасных основ поведения в социуме; развитие навыков </w:t>
            </w:r>
            <w:r w:rsidRPr="00B97682">
              <w:rPr>
                <w:rFonts w:ascii="Times New Roman" w:hAnsi="Times New Roman"/>
                <w:sz w:val="24"/>
                <w:szCs w:val="24"/>
              </w:rPr>
              <w:lastRenderedPageBreak/>
              <w:t>общения и взаимодействия ребенка со сверстниками в соревновательной деятельности;</w:t>
            </w:r>
          </w:p>
          <w:p w:rsidR="000F5510" w:rsidRPr="00B97682" w:rsidRDefault="000F5510" w:rsidP="00B53295">
            <w:pPr>
              <w:pStyle w:val="ab"/>
              <w:spacing w:line="276" w:lineRule="auto"/>
              <w:jc w:val="both"/>
              <w:rPr>
                <w:rFonts w:ascii="Times New Roman" w:hAnsi="Times New Roman"/>
                <w:sz w:val="24"/>
                <w:szCs w:val="24"/>
              </w:rPr>
            </w:pPr>
            <w:r w:rsidRPr="00B97682">
              <w:rPr>
                <w:rFonts w:ascii="Times New Roman" w:hAnsi="Times New Roman"/>
                <w:sz w:val="24"/>
                <w:szCs w:val="24"/>
              </w:rPr>
              <w:t>- познавательные: развитие любознательности   познавательной мотивации; формирование навыков сознательных действий посредством «действий в уме»</w:t>
            </w:r>
          </w:p>
          <w:p w:rsidR="000F5510" w:rsidRPr="005D57D4" w:rsidRDefault="000F5510" w:rsidP="00B53295">
            <w:pPr>
              <w:pStyle w:val="ab"/>
              <w:jc w:val="both"/>
              <w:rPr>
                <w:rFonts w:ascii="Times New Roman" w:hAnsi="Times New Roman"/>
                <w:b/>
                <w:bCs/>
                <w:sz w:val="24"/>
                <w:szCs w:val="24"/>
              </w:rPr>
            </w:pPr>
          </w:p>
        </w:tc>
        <w:tc>
          <w:tcPr>
            <w:tcW w:w="10065" w:type="dxa"/>
          </w:tcPr>
          <w:p w:rsidR="000F5510" w:rsidRPr="005D57D4" w:rsidRDefault="000F5510" w:rsidP="00B53295">
            <w:pPr>
              <w:jc w:val="both"/>
              <w:rPr>
                <w:rFonts w:ascii="Times New Roman" w:hAnsi="Times New Roman" w:cs="Times New Roman"/>
                <w:sz w:val="24"/>
                <w:szCs w:val="24"/>
              </w:rPr>
            </w:pPr>
            <w:r w:rsidRPr="005D57D4">
              <w:rPr>
                <w:rFonts w:ascii="Times New Roman" w:hAnsi="Times New Roman" w:cs="Times New Roman"/>
                <w:sz w:val="24"/>
                <w:szCs w:val="24"/>
              </w:rPr>
              <w:lastRenderedPageBreak/>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0F5510" w:rsidRPr="005D57D4" w:rsidRDefault="000F5510" w:rsidP="00B53295">
            <w:pPr>
              <w:jc w:val="both"/>
              <w:rPr>
                <w:rFonts w:ascii="Times New Roman" w:hAnsi="Times New Roman" w:cs="Times New Roman"/>
                <w:sz w:val="24"/>
                <w:szCs w:val="24"/>
              </w:rPr>
            </w:pPr>
            <w:r w:rsidRPr="005D57D4">
              <w:rPr>
                <w:rFonts w:ascii="Times New Roman" w:hAnsi="Times New Roman" w:cs="Times New Roman"/>
                <w:sz w:val="24"/>
                <w:szCs w:val="24"/>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5510" w:rsidRPr="005D57D4" w:rsidRDefault="000F5510" w:rsidP="00B53295">
            <w:pPr>
              <w:jc w:val="both"/>
              <w:rPr>
                <w:rFonts w:ascii="Times New Roman" w:hAnsi="Times New Roman" w:cs="Times New Roman"/>
                <w:sz w:val="24"/>
                <w:szCs w:val="24"/>
              </w:rPr>
            </w:pPr>
            <w:r w:rsidRPr="005D57D4">
              <w:rPr>
                <w:rFonts w:ascii="Times New Roman" w:hAnsi="Times New Roman" w:cs="Times New Roman"/>
                <w:sz w:val="24"/>
                <w:szCs w:val="24"/>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0F5510" w:rsidRPr="005D57D4" w:rsidRDefault="000F5510" w:rsidP="00B53295">
            <w:pPr>
              <w:jc w:val="both"/>
              <w:rPr>
                <w:rFonts w:ascii="Times New Roman" w:hAnsi="Times New Roman" w:cs="Times New Roman"/>
                <w:sz w:val="24"/>
                <w:szCs w:val="24"/>
              </w:rPr>
            </w:pPr>
            <w:r w:rsidRPr="005D57D4">
              <w:rPr>
                <w:rFonts w:ascii="Times New Roman" w:hAnsi="Times New Roman" w:cs="Times New Roman"/>
                <w:sz w:val="24"/>
                <w:szCs w:val="24"/>
              </w:rP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w:t>
            </w:r>
            <w:r w:rsidRPr="005D57D4">
              <w:rPr>
                <w:rFonts w:ascii="Times New Roman" w:hAnsi="Times New Roman" w:cs="Times New Roman"/>
                <w:sz w:val="24"/>
                <w:szCs w:val="24"/>
              </w:rPr>
              <w:lastRenderedPageBreak/>
              <w:t>предпосылки грамотности;</w:t>
            </w:r>
          </w:p>
          <w:p w:rsidR="000F5510" w:rsidRPr="005D57D4" w:rsidRDefault="000F5510" w:rsidP="00B53295">
            <w:pPr>
              <w:jc w:val="both"/>
              <w:rPr>
                <w:rFonts w:ascii="Times New Roman" w:hAnsi="Times New Roman" w:cs="Times New Roman"/>
                <w:sz w:val="24"/>
                <w:szCs w:val="24"/>
              </w:rPr>
            </w:pPr>
            <w:r w:rsidRPr="005D57D4">
              <w:rPr>
                <w:rFonts w:ascii="Times New Roman" w:hAnsi="Times New Roman" w:cs="Times New Roman"/>
                <w:sz w:val="24"/>
                <w:szCs w:val="24"/>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0F5510" w:rsidRPr="005D57D4" w:rsidRDefault="000F5510" w:rsidP="00B53295">
            <w:pPr>
              <w:jc w:val="both"/>
              <w:rPr>
                <w:rFonts w:ascii="Times New Roman" w:hAnsi="Times New Roman" w:cs="Times New Roman"/>
                <w:sz w:val="24"/>
                <w:szCs w:val="24"/>
              </w:rPr>
            </w:pPr>
            <w:r w:rsidRPr="005D57D4">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F5510" w:rsidRPr="005D57D4" w:rsidRDefault="000F5510" w:rsidP="00B53295">
            <w:pPr>
              <w:jc w:val="both"/>
            </w:pPr>
            <w:r w:rsidRPr="005D57D4">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tc>
      </w:tr>
    </w:tbl>
    <w:p w:rsidR="000F5510" w:rsidRDefault="000F5510" w:rsidP="000F5510">
      <w:pPr>
        <w:pStyle w:val="ab"/>
        <w:spacing w:line="276" w:lineRule="auto"/>
        <w:jc w:val="center"/>
        <w:rPr>
          <w:rFonts w:ascii="Times New Roman" w:hAnsi="Times New Roman"/>
          <w:sz w:val="24"/>
          <w:szCs w:val="24"/>
        </w:rPr>
      </w:pPr>
    </w:p>
    <w:p w:rsidR="000F5510" w:rsidRDefault="000F5510" w:rsidP="000F5510">
      <w:pPr>
        <w:pStyle w:val="ab"/>
        <w:spacing w:line="276" w:lineRule="auto"/>
        <w:jc w:val="center"/>
        <w:rPr>
          <w:rFonts w:ascii="Times New Roman" w:hAnsi="Times New Roman"/>
          <w:sz w:val="24"/>
          <w:szCs w:val="24"/>
        </w:rPr>
      </w:pPr>
    </w:p>
    <w:p w:rsidR="000F5510" w:rsidRDefault="000F5510" w:rsidP="000F5510">
      <w:pPr>
        <w:pStyle w:val="ab"/>
        <w:spacing w:line="276" w:lineRule="auto"/>
        <w:jc w:val="center"/>
        <w:rPr>
          <w:rFonts w:ascii="Times New Roman" w:hAnsi="Times New Roman"/>
          <w:sz w:val="24"/>
          <w:szCs w:val="24"/>
        </w:rPr>
      </w:pPr>
    </w:p>
    <w:p w:rsidR="000F5510" w:rsidRDefault="000F5510" w:rsidP="000F5510">
      <w:pPr>
        <w:pStyle w:val="ab"/>
        <w:spacing w:line="276" w:lineRule="auto"/>
        <w:jc w:val="center"/>
        <w:rPr>
          <w:rFonts w:ascii="Times New Roman" w:hAnsi="Times New Roman"/>
          <w:b/>
          <w:bCs/>
          <w:i/>
          <w:iCs/>
          <w:sz w:val="24"/>
          <w:szCs w:val="24"/>
        </w:rPr>
      </w:pPr>
      <w:r w:rsidRPr="003B1C7F">
        <w:rPr>
          <w:rFonts w:ascii="Times New Roman" w:hAnsi="Times New Roman"/>
          <w:b/>
          <w:bCs/>
          <w:i/>
          <w:iCs/>
          <w:sz w:val="24"/>
          <w:szCs w:val="24"/>
        </w:rPr>
        <w:t xml:space="preserve">Учебно-методическое пособие </w:t>
      </w:r>
      <w:r>
        <w:rPr>
          <w:rFonts w:ascii="Times New Roman" w:hAnsi="Times New Roman"/>
          <w:b/>
          <w:bCs/>
          <w:i/>
          <w:iCs/>
          <w:sz w:val="24"/>
          <w:szCs w:val="24"/>
        </w:rPr>
        <w:t>«</w:t>
      </w:r>
      <w:r w:rsidRPr="003B1C7F">
        <w:rPr>
          <w:rFonts w:ascii="Times New Roman" w:hAnsi="Times New Roman"/>
          <w:b/>
          <w:bCs/>
          <w:i/>
          <w:iCs/>
          <w:sz w:val="24"/>
          <w:szCs w:val="24"/>
        </w:rPr>
        <w:t xml:space="preserve">Введение в мир экономики, или, </w:t>
      </w:r>
      <w:r>
        <w:rPr>
          <w:rFonts w:ascii="Times New Roman" w:hAnsi="Times New Roman"/>
          <w:b/>
          <w:bCs/>
          <w:i/>
          <w:iCs/>
          <w:sz w:val="24"/>
          <w:szCs w:val="24"/>
        </w:rPr>
        <w:t xml:space="preserve">как мы играем в экономику» </w:t>
      </w:r>
    </w:p>
    <w:p w:rsidR="000F5510" w:rsidRDefault="000F5510" w:rsidP="000F5510">
      <w:pPr>
        <w:pStyle w:val="ab"/>
        <w:spacing w:line="276" w:lineRule="auto"/>
        <w:jc w:val="center"/>
        <w:rPr>
          <w:rFonts w:ascii="Times New Roman" w:hAnsi="Times New Roman"/>
          <w:b/>
          <w:bCs/>
          <w:i/>
          <w:iCs/>
          <w:sz w:val="24"/>
          <w:szCs w:val="24"/>
        </w:rPr>
      </w:pPr>
      <w:r w:rsidRPr="003B1C7F">
        <w:rPr>
          <w:rFonts w:ascii="Times New Roman" w:hAnsi="Times New Roman"/>
          <w:b/>
          <w:bCs/>
          <w:i/>
          <w:iCs/>
          <w:sz w:val="24"/>
          <w:szCs w:val="24"/>
        </w:rPr>
        <w:t>А.А.</w:t>
      </w:r>
      <w:r>
        <w:rPr>
          <w:rFonts w:ascii="Times New Roman" w:hAnsi="Times New Roman"/>
          <w:b/>
          <w:bCs/>
          <w:i/>
          <w:iCs/>
          <w:sz w:val="24"/>
          <w:szCs w:val="24"/>
        </w:rPr>
        <w:t xml:space="preserve"> </w:t>
      </w:r>
      <w:r w:rsidRPr="003B1C7F">
        <w:rPr>
          <w:rFonts w:ascii="Times New Roman" w:hAnsi="Times New Roman"/>
          <w:b/>
          <w:bCs/>
          <w:i/>
          <w:iCs/>
          <w:sz w:val="24"/>
          <w:szCs w:val="24"/>
        </w:rPr>
        <w:t>Смоленцева</w:t>
      </w:r>
    </w:p>
    <w:tbl>
      <w:tblPr>
        <w:tblStyle w:val="a3"/>
        <w:tblW w:w="15730" w:type="dxa"/>
        <w:tblLayout w:type="fixed"/>
        <w:tblLook w:val="04A0" w:firstRow="1" w:lastRow="0" w:firstColumn="1" w:lastColumn="0" w:noHBand="0" w:noVBand="1"/>
      </w:tblPr>
      <w:tblGrid>
        <w:gridCol w:w="2263"/>
        <w:gridCol w:w="4111"/>
        <w:gridCol w:w="9356"/>
      </w:tblGrid>
      <w:tr w:rsidR="000F5510" w:rsidRPr="005D57D4" w:rsidTr="000F5510">
        <w:tc>
          <w:tcPr>
            <w:tcW w:w="2263" w:type="dxa"/>
          </w:tcPr>
          <w:p w:rsidR="000F5510" w:rsidRPr="005D57D4" w:rsidRDefault="000F5510" w:rsidP="00B53295">
            <w:pPr>
              <w:pStyle w:val="ab"/>
              <w:spacing w:line="276" w:lineRule="auto"/>
              <w:jc w:val="center"/>
              <w:rPr>
                <w:rFonts w:ascii="Times New Roman" w:hAnsi="Times New Roman"/>
                <w:b/>
                <w:bCs/>
                <w:sz w:val="24"/>
                <w:szCs w:val="24"/>
              </w:rPr>
            </w:pPr>
            <w:r w:rsidRPr="005D57D4">
              <w:rPr>
                <w:rFonts w:ascii="Times New Roman" w:hAnsi="Times New Roman"/>
                <w:b/>
                <w:bCs/>
                <w:sz w:val="24"/>
                <w:szCs w:val="24"/>
              </w:rPr>
              <w:t>Цель программы</w:t>
            </w:r>
          </w:p>
        </w:tc>
        <w:tc>
          <w:tcPr>
            <w:tcW w:w="4111" w:type="dxa"/>
          </w:tcPr>
          <w:p w:rsidR="000F5510" w:rsidRPr="005D57D4" w:rsidRDefault="000F5510" w:rsidP="00B53295">
            <w:pPr>
              <w:pStyle w:val="ab"/>
              <w:spacing w:line="276" w:lineRule="auto"/>
              <w:jc w:val="center"/>
              <w:rPr>
                <w:rFonts w:ascii="Times New Roman" w:hAnsi="Times New Roman"/>
                <w:b/>
                <w:bCs/>
                <w:sz w:val="24"/>
                <w:szCs w:val="24"/>
              </w:rPr>
            </w:pPr>
            <w:r w:rsidRPr="005D57D4">
              <w:rPr>
                <w:rFonts w:ascii="Times New Roman" w:hAnsi="Times New Roman"/>
                <w:b/>
                <w:bCs/>
                <w:sz w:val="24"/>
                <w:szCs w:val="24"/>
              </w:rPr>
              <w:t>Задачи программы</w:t>
            </w:r>
          </w:p>
        </w:tc>
        <w:tc>
          <w:tcPr>
            <w:tcW w:w="9356" w:type="dxa"/>
          </w:tcPr>
          <w:p w:rsidR="000F5510" w:rsidRPr="005D57D4" w:rsidRDefault="000F5510" w:rsidP="00B53295">
            <w:pPr>
              <w:pStyle w:val="ab"/>
              <w:spacing w:line="276" w:lineRule="auto"/>
              <w:jc w:val="center"/>
              <w:rPr>
                <w:rFonts w:ascii="Times New Roman" w:hAnsi="Times New Roman"/>
                <w:b/>
                <w:bCs/>
                <w:sz w:val="24"/>
                <w:szCs w:val="24"/>
              </w:rPr>
            </w:pPr>
            <w:r w:rsidRPr="005D57D4">
              <w:rPr>
                <w:rFonts w:ascii="Times New Roman" w:hAnsi="Times New Roman"/>
                <w:b/>
                <w:bCs/>
                <w:sz w:val="24"/>
                <w:szCs w:val="24"/>
              </w:rPr>
              <w:t>Планируемые результаты</w:t>
            </w:r>
          </w:p>
        </w:tc>
      </w:tr>
      <w:tr w:rsidR="000F5510" w:rsidRPr="005D57D4" w:rsidTr="000F5510">
        <w:tc>
          <w:tcPr>
            <w:tcW w:w="2263" w:type="dxa"/>
          </w:tcPr>
          <w:p w:rsidR="000F5510" w:rsidRPr="00315320" w:rsidRDefault="000F5510" w:rsidP="00B53295">
            <w:pPr>
              <w:pStyle w:val="ab"/>
              <w:spacing w:line="276" w:lineRule="auto"/>
              <w:jc w:val="both"/>
              <w:rPr>
                <w:rFonts w:ascii="Times New Roman" w:hAnsi="Times New Roman"/>
                <w:b/>
                <w:bCs/>
                <w:sz w:val="24"/>
                <w:szCs w:val="24"/>
              </w:rPr>
            </w:pPr>
            <w:r w:rsidRPr="00315320">
              <w:rPr>
                <w:rFonts w:ascii="Times New Roman" w:hAnsi="Times New Roman"/>
                <w:sz w:val="24"/>
                <w:szCs w:val="24"/>
              </w:rPr>
              <w:t>Формирование основ экономической грамотности у дошкольников через обогащение различных видов детской деятельности экономическим содержанием.</w:t>
            </w:r>
          </w:p>
        </w:tc>
        <w:tc>
          <w:tcPr>
            <w:tcW w:w="4111" w:type="dxa"/>
          </w:tcPr>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1.Обучающие:</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формирование представлений об экономике как сфере деятельности человека, связанной с проблемой удовлетворения потребностей;</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овладение элементарными экономическими понятиями;</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2. Развивающие:</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развитие умения доводить начатое дело до конца;</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рационально использовать различные ресурсы;</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развитие творческого и логического мышления.</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lastRenderedPageBreak/>
              <w:t>3. Воспитательные:</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воспитание бережливости, аккуратности, ответственности;</w:t>
            </w:r>
          </w:p>
          <w:p w:rsidR="000F5510" w:rsidRPr="00315320" w:rsidRDefault="000F5510" w:rsidP="00B53295">
            <w:pPr>
              <w:pStyle w:val="ab"/>
              <w:spacing w:line="276" w:lineRule="auto"/>
              <w:jc w:val="both"/>
              <w:rPr>
                <w:rFonts w:ascii="Times New Roman" w:hAnsi="Times New Roman"/>
                <w:sz w:val="24"/>
                <w:szCs w:val="24"/>
              </w:rPr>
            </w:pPr>
            <w:r w:rsidRPr="00315320">
              <w:rPr>
                <w:rFonts w:ascii="Times New Roman" w:hAnsi="Times New Roman"/>
                <w:sz w:val="24"/>
                <w:szCs w:val="24"/>
              </w:rPr>
              <w:t>• формирование навыков коллективных действий;</w:t>
            </w:r>
          </w:p>
          <w:p w:rsidR="000F5510" w:rsidRPr="00315320" w:rsidRDefault="000F5510" w:rsidP="00B53295">
            <w:pPr>
              <w:pStyle w:val="ab"/>
              <w:spacing w:line="276" w:lineRule="auto"/>
              <w:jc w:val="both"/>
              <w:rPr>
                <w:rFonts w:ascii="Times New Roman" w:hAnsi="Times New Roman"/>
                <w:sz w:val="24"/>
                <w:szCs w:val="24"/>
              </w:rPr>
            </w:pPr>
            <w:r w:rsidRPr="00315320">
              <w:rPr>
                <w:rFonts w:ascii="Times New Roman" w:hAnsi="Times New Roman"/>
                <w:sz w:val="24"/>
                <w:szCs w:val="24"/>
              </w:rPr>
              <w:t>стимулирование разносторонней активности детей.</w:t>
            </w:r>
          </w:p>
        </w:tc>
        <w:tc>
          <w:tcPr>
            <w:tcW w:w="9356" w:type="dxa"/>
          </w:tcPr>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b/>
                <w:bCs/>
                <w:sz w:val="24"/>
                <w:szCs w:val="24"/>
              </w:rPr>
              <w:lastRenderedPageBreak/>
              <w:t>Ожидаемые результаты и способы их определения. Личностные результаты</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Воспитанник способен:</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Помогать товарищам в жизненных ситуациях.</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Выполнять общепринятые правила поведения и общения.</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Соблюдать правила безопасного образа жизни.</w:t>
            </w:r>
          </w:p>
          <w:p w:rsidR="000F5510" w:rsidRPr="00315320" w:rsidRDefault="000F5510" w:rsidP="00B53295">
            <w:pPr>
              <w:autoSpaceDE w:val="0"/>
              <w:autoSpaceDN w:val="0"/>
              <w:adjustRightInd w:val="0"/>
              <w:rPr>
                <w:rFonts w:ascii="Times New Roman" w:hAnsi="Times New Roman" w:cs="Times New Roman"/>
                <w:sz w:val="24"/>
                <w:szCs w:val="24"/>
              </w:rPr>
            </w:pPr>
            <w:proofErr w:type="spellStart"/>
            <w:r w:rsidRPr="00315320">
              <w:rPr>
                <w:rFonts w:ascii="Times New Roman" w:hAnsi="Times New Roman" w:cs="Times New Roman"/>
                <w:b/>
                <w:bCs/>
                <w:sz w:val="24"/>
                <w:szCs w:val="24"/>
              </w:rPr>
              <w:t>Метапредметные</w:t>
            </w:r>
            <w:proofErr w:type="spellEnd"/>
            <w:r w:rsidRPr="00315320">
              <w:rPr>
                <w:rFonts w:ascii="Times New Roman" w:hAnsi="Times New Roman" w:cs="Times New Roman"/>
                <w:b/>
                <w:bCs/>
                <w:sz w:val="24"/>
                <w:szCs w:val="24"/>
              </w:rPr>
              <w:t xml:space="preserve"> результаты </w:t>
            </w:r>
            <w:r w:rsidRPr="00315320">
              <w:rPr>
                <w:rFonts w:ascii="Times New Roman" w:hAnsi="Times New Roman" w:cs="Times New Roman"/>
                <w:sz w:val="24"/>
                <w:szCs w:val="24"/>
              </w:rPr>
              <w:t>Воспитанник способен:</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Оценивать свою работу и творчество товарищей.</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Предлагать свои варианты выполнения заданий.</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Развитие представлений о множествах.</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b/>
                <w:bCs/>
                <w:sz w:val="24"/>
                <w:szCs w:val="24"/>
              </w:rPr>
              <w:t>Предметные результаты.</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Воспитанник знает:</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О потребностях и их роль в жизни человека.</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О доходах и расходах семейного бюджета.</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О видах ресурсов.</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lastRenderedPageBreak/>
              <w:t>• О рекламе и её роли при покупке товара или услуги.</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Понятия спрос и предложения.</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Воспитанник умеет:</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Совершать выбор товара;</w:t>
            </w:r>
          </w:p>
          <w:p w:rsidR="000F5510" w:rsidRPr="00315320" w:rsidRDefault="000F5510" w:rsidP="00B53295">
            <w:pPr>
              <w:autoSpaceDE w:val="0"/>
              <w:autoSpaceDN w:val="0"/>
              <w:adjustRightInd w:val="0"/>
              <w:rPr>
                <w:rFonts w:ascii="Times New Roman" w:hAnsi="Times New Roman" w:cs="Times New Roman"/>
                <w:sz w:val="24"/>
                <w:szCs w:val="24"/>
              </w:rPr>
            </w:pPr>
            <w:r w:rsidRPr="00315320">
              <w:rPr>
                <w:rFonts w:ascii="Times New Roman" w:hAnsi="Times New Roman" w:cs="Times New Roman"/>
                <w:sz w:val="24"/>
                <w:szCs w:val="24"/>
              </w:rPr>
              <w:t>• Совершать покупку в магазине;</w:t>
            </w:r>
          </w:p>
          <w:p w:rsidR="000F5510" w:rsidRPr="00315320" w:rsidRDefault="000F5510" w:rsidP="00B53295">
            <w:pPr>
              <w:jc w:val="both"/>
              <w:rPr>
                <w:sz w:val="24"/>
                <w:szCs w:val="24"/>
              </w:rPr>
            </w:pPr>
            <w:r w:rsidRPr="00315320">
              <w:rPr>
                <w:rFonts w:ascii="Times New Roman" w:hAnsi="Times New Roman" w:cs="Times New Roman"/>
                <w:sz w:val="24"/>
                <w:szCs w:val="24"/>
              </w:rPr>
              <w:t>• Умеет определять номинальную стоимость банкнот.</w:t>
            </w:r>
          </w:p>
        </w:tc>
      </w:tr>
    </w:tbl>
    <w:p w:rsidR="000F5510" w:rsidRDefault="000F5510" w:rsidP="000F5510">
      <w:pPr>
        <w:rPr>
          <w:rFonts w:ascii="Times New Roman" w:hAnsi="Times New Roman" w:cs="Times New Roman"/>
          <w:sz w:val="24"/>
          <w:szCs w:val="28"/>
        </w:rPr>
      </w:pPr>
    </w:p>
    <w:p w:rsidR="001842CF" w:rsidRPr="000F5510" w:rsidRDefault="000F5510" w:rsidP="000F5510">
      <w:pPr>
        <w:tabs>
          <w:tab w:val="center" w:pos="7699"/>
        </w:tabs>
        <w:rPr>
          <w:rFonts w:ascii="Times New Roman" w:hAnsi="Times New Roman" w:cs="Times New Roman"/>
          <w:sz w:val="24"/>
          <w:szCs w:val="28"/>
        </w:rPr>
        <w:sectPr w:rsidR="001842CF" w:rsidRPr="000F5510" w:rsidSect="00B85414">
          <w:pgSz w:w="16838" w:h="11906" w:orient="landscape"/>
          <w:pgMar w:top="720" w:right="720" w:bottom="720" w:left="720" w:header="708" w:footer="708" w:gutter="0"/>
          <w:cols w:space="708"/>
          <w:docGrid w:linePitch="360"/>
        </w:sectPr>
      </w:pPr>
      <w:r>
        <w:rPr>
          <w:rFonts w:ascii="Times New Roman" w:hAnsi="Times New Roman" w:cs="Times New Roman"/>
          <w:sz w:val="24"/>
          <w:szCs w:val="28"/>
        </w:rPr>
        <w:tab/>
      </w:r>
    </w:p>
    <w:p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0F5510" w:rsidRDefault="000F5510" w:rsidP="000F5510">
      <w:pPr>
        <w:pStyle w:val="a5"/>
        <w:numPr>
          <w:ilvl w:val="1"/>
          <w:numId w:val="10"/>
        </w:numPr>
        <w:spacing w:after="200" w:line="276" w:lineRule="auto"/>
        <w:jc w:val="center"/>
        <w:rPr>
          <w:rFonts w:ascii="Times New Roman" w:hAnsi="Times New Roman" w:cs="Times New Roman"/>
          <w:b/>
          <w:bCs/>
          <w:sz w:val="24"/>
          <w:szCs w:val="24"/>
        </w:rPr>
      </w:pPr>
      <w:bookmarkStart w:id="0" w:name="_Hlk135657978"/>
      <w:r>
        <w:rPr>
          <w:rFonts w:ascii="Times New Roman" w:hAnsi="Times New Roman" w:cs="Times New Roman"/>
          <w:b/>
          <w:bCs/>
          <w:sz w:val="24"/>
          <w:szCs w:val="24"/>
        </w:rPr>
        <w:t>М</w:t>
      </w:r>
      <w:r w:rsidRPr="009C2033">
        <w:rPr>
          <w:rFonts w:ascii="Times New Roman" w:hAnsi="Times New Roman" w:cs="Times New Roman"/>
          <w:b/>
          <w:bCs/>
          <w:sz w:val="24"/>
          <w:szCs w:val="24"/>
        </w:rPr>
        <w:t>етодическо</w:t>
      </w:r>
      <w:r>
        <w:rPr>
          <w:rFonts w:ascii="Times New Roman" w:hAnsi="Times New Roman" w:cs="Times New Roman"/>
          <w:b/>
          <w:bCs/>
          <w:sz w:val="24"/>
          <w:szCs w:val="24"/>
        </w:rPr>
        <w:t>е</w:t>
      </w:r>
      <w:r w:rsidRPr="009C2033">
        <w:rPr>
          <w:rFonts w:ascii="Times New Roman" w:hAnsi="Times New Roman" w:cs="Times New Roman"/>
          <w:b/>
          <w:bCs/>
          <w:sz w:val="24"/>
          <w:szCs w:val="24"/>
        </w:rPr>
        <w:t xml:space="preserve"> </w:t>
      </w:r>
      <w:r>
        <w:rPr>
          <w:rFonts w:ascii="Times New Roman" w:hAnsi="Times New Roman" w:cs="Times New Roman"/>
          <w:b/>
          <w:bCs/>
          <w:sz w:val="24"/>
          <w:szCs w:val="24"/>
        </w:rPr>
        <w:t>обеспечение</w:t>
      </w:r>
      <w:r w:rsidRPr="009C2033">
        <w:rPr>
          <w:rFonts w:ascii="Times New Roman" w:hAnsi="Times New Roman" w:cs="Times New Roman"/>
          <w:b/>
          <w:bCs/>
          <w:sz w:val="24"/>
          <w:szCs w:val="24"/>
        </w:rPr>
        <w:t xml:space="preserve"> Программы</w:t>
      </w:r>
      <w:r>
        <w:rPr>
          <w:rFonts w:ascii="Times New Roman" w:hAnsi="Times New Roman" w:cs="Times New Roman"/>
          <w:b/>
          <w:bCs/>
          <w:sz w:val="24"/>
          <w:szCs w:val="24"/>
        </w:rPr>
        <w:t>. Средства обучения и воспитания.</w:t>
      </w:r>
    </w:p>
    <w:bookmarkEnd w:id="0"/>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Акулова О.В., </w:t>
      </w:r>
      <w:proofErr w:type="spellStart"/>
      <w:r w:rsidRPr="00891B0D">
        <w:rPr>
          <w:rFonts w:ascii="Times New Roman" w:hAnsi="Times New Roman" w:cs="Times New Roman"/>
          <w:sz w:val="24"/>
          <w:szCs w:val="24"/>
        </w:rPr>
        <w:t>Вербенец</w:t>
      </w:r>
      <w:proofErr w:type="spellEnd"/>
      <w:r w:rsidRPr="00891B0D">
        <w:rPr>
          <w:rFonts w:ascii="Times New Roman" w:hAnsi="Times New Roman" w:cs="Times New Roman"/>
          <w:sz w:val="24"/>
          <w:szCs w:val="24"/>
        </w:rPr>
        <w:t xml:space="preserve"> А.М., Гогоберидзе А.Г., </w:t>
      </w:r>
      <w:proofErr w:type="spellStart"/>
      <w:r w:rsidRPr="00891B0D">
        <w:rPr>
          <w:rFonts w:ascii="Times New Roman" w:hAnsi="Times New Roman" w:cs="Times New Roman"/>
          <w:sz w:val="24"/>
          <w:szCs w:val="24"/>
        </w:rPr>
        <w:t>Деркунская</w:t>
      </w:r>
      <w:proofErr w:type="spellEnd"/>
      <w:r w:rsidRPr="00891B0D">
        <w:rPr>
          <w:rFonts w:ascii="Times New Roman" w:hAnsi="Times New Roman" w:cs="Times New Roman"/>
          <w:sz w:val="24"/>
          <w:szCs w:val="24"/>
        </w:rPr>
        <w:t xml:space="preserve"> В.А. Образовательная область «Художественно-эстетическое развитие»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ООО «ИЗДАТЕЛЬСТВО «ДЕТСТВО-ПРЕСС», 2016.</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Анисимова М.С., Хабарова Т.В. Двигательная деятельность детей 5-7 лет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ООО «ИЗДАТЕЛЬСТВО ДЕТСТВО-ПРЕСС, 2012.</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Афонькина</w:t>
      </w:r>
      <w:proofErr w:type="spellEnd"/>
      <w:r w:rsidRPr="00891B0D">
        <w:rPr>
          <w:rFonts w:ascii="Times New Roman" w:hAnsi="Times New Roman" w:cs="Times New Roman"/>
          <w:sz w:val="24"/>
          <w:szCs w:val="24"/>
        </w:rPr>
        <w:t xml:space="preserve"> Ю.А., Колосова Н.В. Развитие познавательных способностей у старших дошкольников с задержкой психического развития на этапе предшкольного образования – М.:</w:t>
      </w:r>
      <w:r>
        <w:rPr>
          <w:rFonts w:ascii="Times New Roman" w:hAnsi="Times New Roman" w:cs="Times New Roman"/>
          <w:sz w:val="24"/>
          <w:szCs w:val="24"/>
        </w:rPr>
        <w:t xml:space="preserve"> </w:t>
      </w:r>
      <w:r w:rsidRPr="00891B0D">
        <w:rPr>
          <w:rFonts w:ascii="Times New Roman" w:hAnsi="Times New Roman" w:cs="Times New Roman"/>
          <w:sz w:val="24"/>
          <w:szCs w:val="24"/>
        </w:rPr>
        <w:t xml:space="preserve">АРКТИ, 2019 </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Бабаева Т. И., </w:t>
      </w:r>
      <w:proofErr w:type="spellStart"/>
      <w:r w:rsidRPr="00891B0D">
        <w:rPr>
          <w:rFonts w:ascii="Times New Roman" w:hAnsi="Times New Roman" w:cs="Times New Roman"/>
          <w:sz w:val="24"/>
          <w:szCs w:val="24"/>
        </w:rPr>
        <w:t>Римашевская</w:t>
      </w:r>
      <w:proofErr w:type="spellEnd"/>
      <w:r w:rsidRPr="00891B0D">
        <w:rPr>
          <w:rFonts w:ascii="Times New Roman" w:hAnsi="Times New Roman" w:cs="Times New Roman"/>
          <w:sz w:val="24"/>
          <w:szCs w:val="24"/>
        </w:rPr>
        <w:t xml:space="preserve"> Л. С. Как развивать сотрудничество и взаимоотношения дошкольников в детском саду. Игровые ситуации, игры, этюды.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2012.</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Бабаева Т. И., Березина Т. А., </w:t>
      </w:r>
      <w:proofErr w:type="spellStart"/>
      <w:r w:rsidRPr="00891B0D">
        <w:rPr>
          <w:rFonts w:ascii="Times New Roman" w:hAnsi="Times New Roman" w:cs="Times New Roman"/>
          <w:sz w:val="24"/>
          <w:szCs w:val="24"/>
        </w:rPr>
        <w:t>Гусарова</w:t>
      </w:r>
      <w:proofErr w:type="spellEnd"/>
      <w:r w:rsidRPr="00891B0D">
        <w:rPr>
          <w:rFonts w:ascii="Times New Roman" w:hAnsi="Times New Roman" w:cs="Times New Roman"/>
          <w:sz w:val="24"/>
          <w:szCs w:val="24"/>
        </w:rPr>
        <w:t xml:space="preserve"> Т. Г., </w:t>
      </w:r>
      <w:proofErr w:type="spellStart"/>
      <w:r w:rsidRPr="00891B0D">
        <w:rPr>
          <w:rFonts w:ascii="Times New Roman" w:hAnsi="Times New Roman" w:cs="Times New Roman"/>
          <w:sz w:val="24"/>
          <w:szCs w:val="24"/>
        </w:rPr>
        <w:t>Деркунская</w:t>
      </w:r>
      <w:proofErr w:type="spellEnd"/>
      <w:r w:rsidRPr="00891B0D">
        <w:rPr>
          <w:rFonts w:ascii="Times New Roman" w:hAnsi="Times New Roman" w:cs="Times New Roman"/>
          <w:sz w:val="24"/>
          <w:szCs w:val="24"/>
        </w:rPr>
        <w:t xml:space="preserve"> В. А. Образовательная область «Социально-коммуникативное развитие».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2017.</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Бабаева Т.И., </w:t>
      </w:r>
      <w:proofErr w:type="spellStart"/>
      <w:r w:rsidRPr="00891B0D">
        <w:rPr>
          <w:rFonts w:ascii="Times New Roman" w:hAnsi="Times New Roman" w:cs="Times New Roman"/>
          <w:sz w:val="24"/>
          <w:szCs w:val="24"/>
        </w:rPr>
        <w:t>Римашевская</w:t>
      </w:r>
      <w:proofErr w:type="spellEnd"/>
      <w:r w:rsidRPr="00891B0D">
        <w:rPr>
          <w:rFonts w:ascii="Times New Roman" w:hAnsi="Times New Roman" w:cs="Times New Roman"/>
          <w:sz w:val="24"/>
          <w:szCs w:val="24"/>
        </w:rPr>
        <w:t xml:space="preserve"> Л.С. Как развивать взаимоотношения и сотрудничество дошкольников в детском саду. Игровые ситуации, игры, этюды: учебно-методическое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2012</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Бондаренко Т.М. Комплексные занятия в подготовительной группе детского сада: практическое пособие для воспитателей и методистов ДОУ – Воронеж: ИП </w:t>
      </w:r>
      <w:proofErr w:type="spellStart"/>
      <w:r w:rsidRPr="00891B0D">
        <w:rPr>
          <w:rFonts w:ascii="Times New Roman" w:hAnsi="Times New Roman" w:cs="Times New Roman"/>
          <w:sz w:val="24"/>
          <w:szCs w:val="24"/>
        </w:rPr>
        <w:t>Лакоценин</w:t>
      </w:r>
      <w:proofErr w:type="spellEnd"/>
      <w:r w:rsidRPr="00891B0D">
        <w:rPr>
          <w:rFonts w:ascii="Times New Roman" w:hAnsi="Times New Roman" w:cs="Times New Roman"/>
          <w:sz w:val="24"/>
          <w:szCs w:val="24"/>
        </w:rPr>
        <w:t xml:space="preserve"> С.С., 2009</w:t>
      </w:r>
    </w:p>
    <w:p w:rsidR="000F5510"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Бойко Т.В. Формирование коммуникативных умений у детей с задержкой психического развития. Старшая группа – Волгоград: Учитель, 2012</w:t>
      </w:r>
    </w:p>
    <w:p w:rsidR="000F5510" w:rsidRPr="00891B0D" w:rsidRDefault="000F5510" w:rsidP="000F5510">
      <w:pPr>
        <w:jc w:val="both"/>
        <w:rPr>
          <w:rFonts w:ascii="Times New Roman" w:hAnsi="Times New Roman" w:cs="Times New Roman"/>
          <w:sz w:val="24"/>
          <w:szCs w:val="24"/>
        </w:rPr>
      </w:pPr>
      <w:r>
        <w:rPr>
          <w:rFonts w:ascii="Times New Roman" w:hAnsi="Times New Roman" w:cs="Times New Roman"/>
          <w:sz w:val="24"/>
          <w:szCs w:val="24"/>
        </w:rPr>
        <w:t>Ветлугина Н.А. Музыкальные занятия в детском саду – М.: Просвещение, 1984</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Воронкевич</w:t>
      </w:r>
      <w:proofErr w:type="spellEnd"/>
      <w:r w:rsidRPr="00891B0D">
        <w:rPr>
          <w:rFonts w:ascii="Times New Roman" w:hAnsi="Times New Roman" w:cs="Times New Roman"/>
          <w:sz w:val="24"/>
          <w:szCs w:val="24"/>
        </w:rPr>
        <w:t xml:space="preserve"> О.А. Добро пожаловать в экологию. Конспекты для проведения непрерывной образовательной деятельности с дошкольниками.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2021 </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Воронкевич</w:t>
      </w:r>
      <w:proofErr w:type="spellEnd"/>
      <w:r w:rsidRPr="00891B0D">
        <w:rPr>
          <w:rFonts w:ascii="Times New Roman" w:hAnsi="Times New Roman" w:cs="Times New Roman"/>
          <w:sz w:val="24"/>
          <w:szCs w:val="24"/>
        </w:rPr>
        <w:t xml:space="preserve"> О.А. Добро пожаловать в экологию. Парциальная программа - СПб. ДЕТСТВО-ПРЕСС, 2021 </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Воронкевич</w:t>
      </w:r>
      <w:proofErr w:type="spellEnd"/>
      <w:r w:rsidRPr="00891B0D">
        <w:rPr>
          <w:rFonts w:ascii="Times New Roman" w:hAnsi="Times New Roman" w:cs="Times New Roman"/>
          <w:sz w:val="24"/>
          <w:szCs w:val="24"/>
        </w:rPr>
        <w:t xml:space="preserve"> О.А. Добро пожаловать в экологию. Детские экологические проекты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ООО «ИЗДАТЕЛЬСТВО ДЕТСТВО-ПРЕСС, 2019 </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Воронкевич</w:t>
      </w:r>
      <w:proofErr w:type="spellEnd"/>
      <w:r w:rsidRPr="00891B0D">
        <w:rPr>
          <w:rFonts w:ascii="Times New Roman" w:hAnsi="Times New Roman" w:cs="Times New Roman"/>
          <w:sz w:val="24"/>
          <w:szCs w:val="24"/>
        </w:rPr>
        <w:t xml:space="preserve"> О.А. Добро пожаловать в экологию! Перспективный план работы по формированию экологической культуры у детей дошкольного возраста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2011 </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lastRenderedPageBreak/>
        <w:t xml:space="preserve">Гаврилова О.Н. Перспективное планирование наблюдений на прогулках в детском саду: методическое пособие для педагогических работ </w:t>
      </w:r>
      <w:proofErr w:type="spellStart"/>
      <w:r w:rsidRPr="00891B0D">
        <w:rPr>
          <w:rFonts w:ascii="Times New Roman" w:hAnsi="Times New Roman" w:cs="Times New Roman"/>
          <w:sz w:val="24"/>
          <w:szCs w:val="24"/>
        </w:rPr>
        <w:t>ников</w:t>
      </w:r>
      <w:proofErr w:type="spellEnd"/>
      <w:r w:rsidRPr="00891B0D">
        <w:rPr>
          <w:rFonts w:ascii="Times New Roman" w:hAnsi="Times New Roman" w:cs="Times New Roman"/>
          <w:sz w:val="24"/>
          <w:szCs w:val="24"/>
        </w:rPr>
        <w:t xml:space="preserve"> дошкольных образовательных учреждений – Ханты-Мансийск: Полиграфист, 2005</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Гайворонская</w:t>
      </w:r>
      <w:proofErr w:type="spellEnd"/>
      <w:r w:rsidRPr="00891B0D">
        <w:rPr>
          <w:rFonts w:ascii="Times New Roman" w:hAnsi="Times New Roman" w:cs="Times New Roman"/>
          <w:sz w:val="24"/>
          <w:szCs w:val="24"/>
        </w:rPr>
        <w:t xml:space="preserve"> Т. А., </w:t>
      </w:r>
      <w:proofErr w:type="spellStart"/>
      <w:r w:rsidRPr="00891B0D">
        <w:rPr>
          <w:rFonts w:ascii="Times New Roman" w:hAnsi="Times New Roman" w:cs="Times New Roman"/>
          <w:sz w:val="24"/>
          <w:szCs w:val="24"/>
        </w:rPr>
        <w:t>Деркунская</w:t>
      </w:r>
      <w:proofErr w:type="spellEnd"/>
      <w:r w:rsidRPr="00891B0D">
        <w:rPr>
          <w:rFonts w:ascii="Times New Roman" w:hAnsi="Times New Roman" w:cs="Times New Roman"/>
          <w:sz w:val="24"/>
          <w:szCs w:val="24"/>
        </w:rPr>
        <w:t xml:space="preserve"> В. А. Развитие </w:t>
      </w:r>
      <w:proofErr w:type="spellStart"/>
      <w:r w:rsidRPr="00891B0D">
        <w:rPr>
          <w:rFonts w:ascii="Times New Roman" w:hAnsi="Times New Roman" w:cs="Times New Roman"/>
          <w:sz w:val="24"/>
          <w:szCs w:val="24"/>
        </w:rPr>
        <w:t>эмпатии</w:t>
      </w:r>
      <w:proofErr w:type="spellEnd"/>
      <w:r w:rsidRPr="00891B0D">
        <w:rPr>
          <w:rFonts w:ascii="Times New Roman" w:hAnsi="Times New Roman" w:cs="Times New Roman"/>
          <w:sz w:val="24"/>
          <w:szCs w:val="24"/>
        </w:rPr>
        <w:t xml:space="preserve"> у старших дошкольников в театрализованной деятельности. — М.: Педагогическое общество России, 2007.</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Гогоберидзе А. Г., </w:t>
      </w:r>
      <w:proofErr w:type="spellStart"/>
      <w:r w:rsidRPr="00891B0D">
        <w:rPr>
          <w:rFonts w:ascii="Times New Roman" w:hAnsi="Times New Roman" w:cs="Times New Roman"/>
          <w:sz w:val="24"/>
          <w:szCs w:val="24"/>
        </w:rPr>
        <w:t>Деркунская</w:t>
      </w:r>
      <w:proofErr w:type="spellEnd"/>
      <w:r w:rsidRPr="00891B0D">
        <w:rPr>
          <w:rFonts w:ascii="Times New Roman" w:hAnsi="Times New Roman" w:cs="Times New Roman"/>
          <w:sz w:val="24"/>
          <w:szCs w:val="24"/>
        </w:rPr>
        <w:t xml:space="preserve"> В. А. Детство с музыкой. Современные педагогические технологии музыкального воспитания и развития детей раннего и дошкольного возраста.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Гончарова Е.В. Экология для малышей: методические рекомендации для педагогических работников дошкольных образовательных учреждений – Ханты-Мансийск: Полиграфист, 2005</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Горбатенко О.Ф. Комплексные занятия с детьми 4-7 лет – Волгоград: Учитель, 2013 </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Грядкина</w:t>
      </w:r>
      <w:proofErr w:type="spellEnd"/>
      <w:r w:rsidRPr="00891B0D">
        <w:rPr>
          <w:rFonts w:ascii="Times New Roman" w:hAnsi="Times New Roman" w:cs="Times New Roman"/>
          <w:sz w:val="24"/>
          <w:szCs w:val="24"/>
        </w:rPr>
        <w:t xml:space="preserve"> Т. С. Образовательная область «Физическое развитие».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Данилова Т.И. Программа «Светофор». Обучение детей дошкольного возраста правилам дорожного движения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«Издательство «ДЕТСТВО-ПРЕСС», 2011</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Деркунская</w:t>
      </w:r>
      <w:proofErr w:type="spellEnd"/>
      <w:r w:rsidRPr="00891B0D">
        <w:rPr>
          <w:rFonts w:ascii="Times New Roman" w:hAnsi="Times New Roman" w:cs="Times New Roman"/>
          <w:sz w:val="24"/>
          <w:szCs w:val="24"/>
        </w:rPr>
        <w:t xml:space="preserve"> В. А. Проектная деятельность дошкольников. Учебно-методическое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2013</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Деркунская</w:t>
      </w:r>
      <w:proofErr w:type="spellEnd"/>
      <w:r w:rsidRPr="00891B0D">
        <w:rPr>
          <w:rFonts w:ascii="Times New Roman" w:hAnsi="Times New Roman" w:cs="Times New Roman"/>
          <w:sz w:val="24"/>
          <w:szCs w:val="24"/>
        </w:rPr>
        <w:t xml:space="preserve"> В. А. Диагностика культуры здоровья дошкольников. — М.: Педагогическое общество России, 2005.</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Деркунская</w:t>
      </w:r>
      <w:proofErr w:type="spellEnd"/>
      <w:r w:rsidRPr="00891B0D">
        <w:rPr>
          <w:rFonts w:ascii="Times New Roman" w:hAnsi="Times New Roman" w:cs="Times New Roman"/>
          <w:sz w:val="24"/>
          <w:szCs w:val="24"/>
        </w:rPr>
        <w:t xml:space="preserve"> В. А., Рындина А. Г. Игровые приемы и коммуникационные игры для детей старшего дошкольного возраста. — М.: Центр Педагогического образования, 2012.</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Екжанова</w:t>
      </w:r>
      <w:proofErr w:type="spellEnd"/>
      <w:r w:rsidRPr="00891B0D">
        <w:rPr>
          <w:rFonts w:ascii="Times New Roman" w:hAnsi="Times New Roman" w:cs="Times New Roman"/>
          <w:sz w:val="24"/>
          <w:szCs w:val="24"/>
        </w:rPr>
        <w:t xml:space="preserve"> Е.А., Стребелева Е.А. Коррекционно-развивающее обучение и </w:t>
      </w:r>
      <w:proofErr w:type="gramStart"/>
      <w:r w:rsidRPr="00891B0D">
        <w:rPr>
          <w:rFonts w:ascii="Times New Roman" w:hAnsi="Times New Roman" w:cs="Times New Roman"/>
          <w:sz w:val="24"/>
          <w:szCs w:val="24"/>
        </w:rPr>
        <w:t>воспитание.:</w:t>
      </w:r>
      <w:proofErr w:type="gramEnd"/>
      <w:r w:rsidRPr="00891B0D">
        <w:rPr>
          <w:rFonts w:ascii="Times New Roman" w:hAnsi="Times New Roman" w:cs="Times New Roman"/>
          <w:sz w:val="24"/>
          <w:szCs w:val="24"/>
        </w:rPr>
        <w:t xml:space="preserve"> М. «Просвещение», 2011</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Ельцова О.М., Прокопьева А.В., Сценарии образовательных ситуаций по ознакомлению дошкольников с детской литературой (с 6 до 7 лет)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ООО «ИЗДАТЕЛЬСТВО ДЕТСТВО-ПРЕСС, 2019.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Ельцова О.М., Прокопьева Л.В., Реализация содержания образовательной области «Речевое развитие» в форме игровых обучающих ситуаций. Подготовительная к школе группа (6-7 лет)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2016. </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Журова</w:t>
      </w:r>
      <w:proofErr w:type="spellEnd"/>
      <w:r w:rsidRPr="00891B0D">
        <w:rPr>
          <w:rFonts w:ascii="Times New Roman" w:hAnsi="Times New Roman" w:cs="Times New Roman"/>
          <w:sz w:val="24"/>
          <w:szCs w:val="24"/>
        </w:rPr>
        <w:t xml:space="preserve"> Л.Е., </w:t>
      </w:r>
      <w:proofErr w:type="spellStart"/>
      <w:r w:rsidRPr="00891B0D">
        <w:rPr>
          <w:rFonts w:ascii="Times New Roman" w:hAnsi="Times New Roman" w:cs="Times New Roman"/>
          <w:sz w:val="24"/>
          <w:szCs w:val="24"/>
        </w:rPr>
        <w:t>Варенцова</w:t>
      </w:r>
      <w:proofErr w:type="spellEnd"/>
      <w:r w:rsidRPr="00891B0D">
        <w:rPr>
          <w:rFonts w:ascii="Times New Roman" w:hAnsi="Times New Roman" w:cs="Times New Roman"/>
          <w:sz w:val="24"/>
          <w:szCs w:val="24"/>
        </w:rPr>
        <w:t xml:space="preserve"> Н.С</w:t>
      </w:r>
      <w:r>
        <w:rPr>
          <w:rFonts w:ascii="Times New Roman" w:hAnsi="Times New Roman" w:cs="Times New Roman"/>
          <w:sz w:val="24"/>
          <w:szCs w:val="24"/>
        </w:rPr>
        <w:t>.</w:t>
      </w:r>
      <w:r w:rsidRPr="00891B0D">
        <w:rPr>
          <w:rFonts w:ascii="Times New Roman" w:hAnsi="Times New Roman" w:cs="Times New Roman"/>
          <w:sz w:val="24"/>
          <w:szCs w:val="24"/>
        </w:rPr>
        <w:t>, Дурова Н.В., Невская Л.Н. Обучение дошкольников грамоте: методическое пособие – М.: Школьная Пресса, 2004</w:t>
      </w:r>
    </w:p>
    <w:p w:rsidR="000F5510"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Игра и дошкольник. Развитие детей старшего дошкольного возраста в игровой деятельности. Сборник / Науч. ред.: Т. И. Бабаева, З. А. Михайлова.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jc w:val="both"/>
        <w:rPr>
          <w:rFonts w:ascii="Times New Roman" w:hAnsi="Times New Roman" w:cs="Times New Roman"/>
          <w:sz w:val="24"/>
          <w:szCs w:val="24"/>
        </w:rPr>
      </w:pPr>
      <w:r>
        <w:rPr>
          <w:rFonts w:ascii="Times New Roman" w:hAnsi="Times New Roman" w:cs="Times New Roman"/>
          <w:sz w:val="24"/>
          <w:szCs w:val="24"/>
        </w:rPr>
        <w:lastRenderedPageBreak/>
        <w:t>Каплунова И.М., Новоскольцева И.А. Пособие для музыкальных руководителей дошкольных образовательных учреждений – издательство «Композитор», 2000</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Катаева А.А., Стребелева Е.А. Дидактические игры и упражнения в обучении дошкольников с отклонениями в развитии. – М.: </w:t>
      </w:r>
      <w:proofErr w:type="spellStart"/>
      <w:r w:rsidRPr="00891B0D">
        <w:rPr>
          <w:rFonts w:ascii="Times New Roman" w:hAnsi="Times New Roman" w:cs="Times New Roman"/>
          <w:sz w:val="24"/>
          <w:szCs w:val="24"/>
        </w:rPr>
        <w:t>Гуманит.изд.центр</w:t>
      </w:r>
      <w:proofErr w:type="spellEnd"/>
      <w:r w:rsidRPr="00891B0D">
        <w:rPr>
          <w:rFonts w:ascii="Times New Roman" w:hAnsi="Times New Roman" w:cs="Times New Roman"/>
          <w:sz w:val="24"/>
          <w:szCs w:val="24"/>
        </w:rPr>
        <w:t xml:space="preserve"> ВЛАДОС, 2001</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Куражева</w:t>
      </w:r>
      <w:proofErr w:type="spellEnd"/>
      <w:r w:rsidRPr="00891B0D">
        <w:rPr>
          <w:rFonts w:ascii="Times New Roman" w:hAnsi="Times New Roman" w:cs="Times New Roman"/>
          <w:sz w:val="24"/>
          <w:szCs w:val="24"/>
        </w:rPr>
        <w:t xml:space="preserve"> Н.</w:t>
      </w:r>
      <w:r>
        <w:rPr>
          <w:rFonts w:ascii="Times New Roman" w:hAnsi="Times New Roman" w:cs="Times New Roman"/>
          <w:sz w:val="24"/>
          <w:szCs w:val="24"/>
        </w:rPr>
        <w:t xml:space="preserve"> </w:t>
      </w:r>
      <w:r w:rsidRPr="00891B0D">
        <w:rPr>
          <w:rFonts w:ascii="Times New Roman" w:hAnsi="Times New Roman" w:cs="Times New Roman"/>
          <w:sz w:val="24"/>
          <w:szCs w:val="24"/>
        </w:rPr>
        <w:t xml:space="preserve">Ю, </w:t>
      </w:r>
      <w:proofErr w:type="spellStart"/>
      <w:r w:rsidRPr="00891B0D">
        <w:rPr>
          <w:rFonts w:ascii="Times New Roman" w:hAnsi="Times New Roman" w:cs="Times New Roman"/>
          <w:sz w:val="24"/>
          <w:szCs w:val="24"/>
        </w:rPr>
        <w:t>Вараева</w:t>
      </w:r>
      <w:proofErr w:type="spellEnd"/>
      <w:r w:rsidRPr="00891B0D">
        <w:rPr>
          <w:rFonts w:ascii="Times New Roman" w:hAnsi="Times New Roman" w:cs="Times New Roman"/>
          <w:sz w:val="24"/>
          <w:szCs w:val="24"/>
        </w:rPr>
        <w:t xml:space="preserve"> Н.В., </w:t>
      </w:r>
      <w:proofErr w:type="spellStart"/>
      <w:r w:rsidRPr="00891B0D">
        <w:rPr>
          <w:rFonts w:ascii="Times New Roman" w:hAnsi="Times New Roman" w:cs="Times New Roman"/>
          <w:sz w:val="24"/>
          <w:szCs w:val="24"/>
        </w:rPr>
        <w:t>Тузаева</w:t>
      </w:r>
      <w:proofErr w:type="spellEnd"/>
      <w:r w:rsidRPr="00891B0D">
        <w:rPr>
          <w:rFonts w:ascii="Times New Roman" w:hAnsi="Times New Roman" w:cs="Times New Roman"/>
          <w:sz w:val="24"/>
          <w:szCs w:val="24"/>
        </w:rPr>
        <w:t xml:space="preserve"> А.С., Козлова И.А. «Цветик-семицветик». Программа интеллектуального, эмоционального и волевого развития детей 3-4, 4-5 лет, 5-6 лет, 6-7 лет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Речь; М.: Сфера 2012</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Куцакова</w:t>
      </w:r>
      <w:proofErr w:type="spellEnd"/>
      <w:r w:rsidRPr="00891B0D">
        <w:rPr>
          <w:rFonts w:ascii="Times New Roman" w:hAnsi="Times New Roman" w:cs="Times New Roman"/>
          <w:sz w:val="24"/>
          <w:szCs w:val="24"/>
        </w:rPr>
        <w:t xml:space="preserve"> Л.В. Конструирование и художественный труд в детском саду: программа и конспекты занятий – М.: ТЦ Сфера, 2016 </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 М.: «Цветной мир», 2011</w:t>
      </w:r>
    </w:p>
    <w:p w:rsidR="000F5510"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Лыкова И.А. Конструирование в детском саду. Подготовительная к школе группа. Учебно-методическое пособие к парциальной программе «Умные пальчики» – М.: ИД «Цветной мир», 2015</w:t>
      </w:r>
    </w:p>
    <w:p w:rsidR="000F5510" w:rsidRPr="00891B0D" w:rsidRDefault="000F5510" w:rsidP="000F5510">
      <w:pPr>
        <w:jc w:val="both"/>
        <w:rPr>
          <w:rFonts w:ascii="Times New Roman" w:hAnsi="Times New Roman" w:cs="Times New Roman"/>
          <w:sz w:val="24"/>
          <w:szCs w:val="24"/>
        </w:rPr>
      </w:pPr>
      <w:r>
        <w:rPr>
          <w:rFonts w:ascii="Times New Roman" w:hAnsi="Times New Roman" w:cs="Times New Roman"/>
          <w:sz w:val="24"/>
          <w:szCs w:val="24"/>
        </w:rPr>
        <w:t>Мартынова Е.А., Давыдова Н.А., Кислюк Н.Р. Физическая культура. Планирование работы по освоению образовательной области детьми 2-7 лет по программе «Детство» - Волгоград: Учитель, 2013</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Михайлова З. А., Полякова М. Н., Ивченко Т. А., Березина Т. А., Никонова Н. О. Образовательная область «Познавательное развитие».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Михайлова З. А., Бабаева Т. И., Кларина Л. М., Серова 3. А. Развитие познавательно-исследовательских умений у старших дошкольников.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2012.</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Михайлова З. А., </w:t>
      </w:r>
      <w:proofErr w:type="spellStart"/>
      <w:r w:rsidRPr="00891B0D">
        <w:rPr>
          <w:rFonts w:ascii="Times New Roman" w:hAnsi="Times New Roman" w:cs="Times New Roman"/>
          <w:sz w:val="24"/>
          <w:szCs w:val="24"/>
        </w:rPr>
        <w:t>Чеплашкина</w:t>
      </w:r>
      <w:proofErr w:type="spellEnd"/>
      <w:r w:rsidRPr="00891B0D">
        <w:rPr>
          <w:rFonts w:ascii="Times New Roman" w:hAnsi="Times New Roman" w:cs="Times New Roman"/>
          <w:sz w:val="24"/>
          <w:szCs w:val="24"/>
        </w:rPr>
        <w:t xml:space="preserve"> И. Н. Математика — это интересно. Игровые ситуации, диагностика освоенности математических представлений.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Михайлова З. А. Игровые задачи для дошкольников. Учебно-методическое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Михайлова З. А., Каменная А.С., Васильева О.Б. Образовательные ситуации в детском саду (из опыта работы). Учебно-методическое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ООО ИЗДАТЕЛЬСТВО «ДЕТСТВО-ПРЕСС», 2019.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Михайлова З. А., Одинцова О.Ю., </w:t>
      </w:r>
      <w:proofErr w:type="spellStart"/>
      <w:r w:rsidRPr="00891B0D">
        <w:rPr>
          <w:rFonts w:ascii="Times New Roman" w:hAnsi="Times New Roman" w:cs="Times New Roman"/>
          <w:sz w:val="24"/>
          <w:szCs w:val="24"/>
        </w:rPr>
        <w:t>Хлопотнева</w:t>
      </w:r>
      <w:proofErr w:type="spellEnd"/>
      <w:r w:rsidRPr="00891B0D">
        <w:rPr>
          <w:rFonts w:ascii="Times New Roman" w:hAnsi="Times New Roman" w:cs="Times New Roman"/>
          <w:sz w:val="24"/>
          <w:szCs w:val="24"/>
        </w:rPr>
        <w:t xml:space="preserve"> В.В. Игровые методики развития детей 3-7 лет (на логико-математическом содержании). Учебно-методическое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Михайлова З. А., Иоффе Э. Н. Математика от трех до семи. Учебно-методическое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lastRenderedPageBreak/>
        <w:t>Морозова И.А., Пушкарева М.А. Развитие элементарных математических представлений: конспекты занятий. Для работы с детьми 6-7 лет с ЗПР - Издательство Мозаика-Синтез, Москва, 2009</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Мониторинг в детском саду. Научно-методическое пособие / </w:t>
      </w:r>
      <w:proofErr w:type="spellStart"/>
      <w:r w:rsidRPr="00891B0D">
        <w:rPr>
          <w:rFonts w:ascii="Times New Roman" w:hAnsi="Times New Roman" w:cs="Times New Roman"/>
          <w:sz w:val="24"/>
          <w:szCs w:val="24"/>
        </w:rPr>
        <w:t>Научн</w:t>
      </w:r>
      <w:proofErr w:type="spellEnd"/>
      <w:r w:rsidRPr="00891B0D">
        <w:rPr>
          <w:rFonts w:ascii="Times New Roman" w:hAnsi="Times New Roman" w:cs="Times New Roman"/>
          <w:sz w:val="24"/>
          <w:szCs w:val="24"/>
        </w:rPr>
        <w:t xml:space="preserve">. ред. А. Г. Гогоберидзе.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2011.</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Новицкая В. А., </w:t>
      </w:r>
      <w:proofErr w:type="spellStart"/>
      <w:r w:rsidRPr="00891B0D">
        <w:rPr>
          <w:rFonts w:ascii="Times New Roman" w:hAnsi="Times New Roman" w:cs="Times New Roman"/>
          <w:sz w:val="24"/>
          <w:szCs w:val="24"/>
        </w:rPr>
        <w:t>Римашевкая</w:t>
      </w:r>
      <w:proofErr w:type="spellEnd"/>
      <w:r w:rsidRPr="00891B0D">
        <w:rPr>
          <w:rFonts w:ascii="Times New Roman" w:hAnsi="Times New Roman" w:cs="Times New Roman"/>
          <w:sz w:val="24"/>
          <w:szCs w:val="24"/>
        </w:rPr>
        <w:t xml:space="preserve"> Л. С., </w:t>
      </w:r>
      <w:proofErr w:type="spellStart"/>
      <w:r w:rsidRPr="00891B0D">
        <w:rPr>
          <w:rFonts w:ascii="Times New Roman" w:hAnsi="Times New Roman" w:cs="Times New Roman"/>
          <w:sz w:val="24"/>
          <w:szCs w:val="24"/>
        </w:rPr>
        <w:t>Хромцова</w:t>
      </w:r>
      <w:proofErr w:type="spellEnd"/>
      <w:r w:rsidRPr="00891B0D">
        <w:rPr>
          <w:rFonts w:ascii="Times New Roman" w:hAnsi="Times New Roman" w:cs="Times New Roman"/>
          <w:sz w:val="24"/>
          <w:szCs w:val="24"/>
        </w:rPr>
        <w:t xml:space="preserve"> Т. Г. Правила поведения в природе для дошкольников: Методическое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Ноткина</w:t>
      </w:r>
      <w:proofErr w:type="spellEnd"/>
      <w:r w:rsidRPr="00891B0D">
        <w:rPr>
          <w:rFonts w:ascii="Times New Roman" w:hAnsi="Times New Roman" w:cs="Times New Roman"/>
          <w:sz w:val="24"/>
          <w:szCs w:val="24"/>
        </w:rPr>
        <w:t xml:space="preserve"> Н. А., </w:t>
      </w:r>
      <w:proofErr w:type="spellStart"/>
      <w:r w:rsidRPr="00891B0D">
        <w:rPr>
          <w:rFonts w:ascii="Times New Roman" w:hAnsi="Times New Roman" w:cs="Times New Roman"/>
          <w:sz w:val="24"/>
          <w:szCs w:val="24"/>
        </w:rPr>
        <w:t>Казьмина</w:t>
      </w:r>
      <w:proofErr w:type="spellEnd"/>
      <w:r w:rsidRPr="00891B0D">
        <w:rPr>
          <w:rFonts w:ascii="Times New Roman" w:hAnsi="Times New Roman" w:cs="Times New Roman"/>
          <w:sz w:val="24"/>
          <w:szCs w:val="24"/>
        </w:rPr>
        <w:t xml:space="preserve"> Л. И., </w:t>
      </w:r>
      <w:proofErr w:type="spellStart"/>
      <w:r w:rsidRPr="00891B0D">
        <w:rPr>
          <w:rFonts w:ascii="Times New Roman" w:hAnsi="Times New Roman" w:cs="Times New Roman"/>
          <w:sz w:val="24"/>
          <w:szCs w:val="24"/>
        </w:rPr>
        <w:t>Бойкович</w:t>
      </w:r>
      <w:proofErr w:type="spellEnd"/>
      <w:r w:rsidRPr="00891B0D">
        <w:rPr>
          <w:rFonts w:ascii="Times New Roman" w:hAnsi="Times New Roman" w:cs="Times New Roman"/>
          <w:sz w:val="24"/>
          <w:szCs w:val="24"/>
        </w:rPr>
        <w:t xml:space="preserve"> Н. Н. Оценка физического и нервно-психического развития детей дошкольного возраста.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2006.</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Н.В. Обучение грамоте детей дошкольного возраста. Парциальная программа.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ООО «ИЗДАТЕЛЬСТВО «ДЕТСТВО-ПРЕСС», 2015</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Печерская А.Н. Хрестоматия для детского сада: средняя группа: песенки, </w:t>
      </w:r>
      <w:proofErr w:type="spellStart"/>
      <w:r w:rsidRPr="00891B0D">
        <w:rPr>
          <w:rFonts w:ascii="Times New Roman" w:hAnsi="Times New Roman" w:cs="Times New Roman"/>
          <w:sz w:val="24"/>
          <w:szCs w:val="24"/>
        </w:rPr>
        <w:t>потешки</w:t>
      </w:r>
      <w:proofErr w:type="spellEnd"/>
      <w:r w:rsidRPr="00891B0D">
        <w:rPr>
          <w:rFonts w:ascii="Times New Roman" w:hAnsi="Times New Roman" w:cs="Times New Roman"/>
          <w:sz w:val="24"/>
          <w:szCs w:val="24"/>
        </w:rPr>
        <w:t xml:space="preserve">, приговорки, </w:t>
      </w:r>
      <w:proofErr w:type="spellStart"/>
      <w:r w:rsidRPr="00891B0D">
        <w:rPr>
          <w:rFonts w:ascii="Times New Roman" w:hAnsi="Times New Roman" w:cs="Times New Roman"/>
          <w:sz w:val="24"/>
          <w:szCs w:val="24"/>
        </w:rPr>
        <w:t>заклички</w:t>
      </w:r>
      <w:proofErr w:type="spellEnd"/>
      <w:r w:rsidRPr="00891B0D">
        <w:rPr>
          <w:rFonts w:ascii="Times New Roman" w:hAnsi="Times New Roman" w:cs="Times New Roman"/>
          <w:sz w:val="24"/>
          <w:szCs w:val="24"/>
        </w:rPr>
        <w:t>, загадки, считалки, скороговорки, пословицы, поговорки, приметы, сказки, стихи, рассказы – М.: ООО «Русское слово – учебник», 2021.</w:t>
      </w:r>
    </w:p>
    <w:p w:rsidR="000F5510" w:rsidRDefault="000F5510" w:rsidP="000F5510">
      <w:pPr>
        <w:jc w:val="both"/>
        <w:rPr>
          <w:rFonts w:ascii="Times New Roman" w:hAnsi="Times New Roman" w:cs="Times New Roman"/>
          <w:sz w:val="24"/>
          <w:szCs w:val="24"/>
        </w:rPr>
      </w:pPr>
      <w:proofErr w:type="spellStart"/>
      <w:r>
        <w:rPr>
          <w:rFonts w:ascii="Times New Roman" w:hAnsi="Times New Roman" w:cs="Times New Roman"/>
          <w:sz w:val="24"/>
          <w:szCs w:val="24"/>
        </w:rPr>
        <w:t>Радынова</w:t>
      </w:r>
      <w:proofErr w:type="spellEnd"/>
      <w:r>
        <w:rPr>
          <w:rFonts w:ascii="Times New Roman" w:hAnsi="Times New Roman" w:cs="Times New Roman"/>
          <w:sz w:val="24"/>
          <w:szCs w:val="24"/>
        </w:rPr>
        <w:t xml:space="preserve"> О.П. Музыкальные шедевры: Настроения, чувства в музыке – М.: ТЦ Сфера, 2010</w:t>
      </w:r>
    </w:p>
    <w:p w:rsidR="000F5510" w:rsidRPr="00891B0D" w:rsidRDefault="000F5510" w:rsidP="000F5510">
      <w:pPr>
        <w:jc w:val="both"/>
        <w:rPr>
          <w:rFonts w:ascii="Times New Roman" w:hAnsi="Times New Roman" w:cs="Times New Roman"/>
          <w:sz w:val="24"/>
          <w:szCs w:val="24"/>
        </w:rPr>
      </w:pPr>
      <w:proofErr w:type="spellStart"/>
      <w:r>
        <w:rPr>
          <w:rFonts w:ascii="Times New Roman" w:hAnsi="Times New Roman" w:cs="Times New Roman"/>
          <w:sz w:val="24"/>
          <w:szCs w:val="24"/>
        </w:rPr>
        <w:t>Радынова</w:t>
      </w:r>
      <w:proofErr w:type="spellEnd"/>
      <w:r>
        <w:rPr>
          <w:rFonts w:ascii="Times New Roman" w:hAnsi="Times New Roman" w:cs="Times New Roman"/>
          <w:sz w:val="24"/>
          <w:szCs w:val="24"/>
        </w:rPr>
        <w:t xml:space="preserve"> О.П. Музыкальные шедевры: музыка о животных и птицах – М.: ТЦ Сфера, 2010</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Ротарь</w:t>
      </w:r>
      <w:proofErr w:type="spellEnd"/>
      <w:r w:rsidRPr="00891B0D">
        <w:rPr>
          <w:rFonts w:ascii="Times New Roman" w:hAnsi="Times New Roman" w:cs="Times New Roman"/>
          <w:sz w:val="24"/>
          <w:szCs w:val="24"/>
        </w:rPr>
        <w:t xml:space="preserve"> Н.В., Карцева Т.В. Занятия для детей с задержкой психического развития. Старший дошкольный возраст – Волгоград: Учитель</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Савченко В.И. Авторизированная «Программа нравственно-патриотического и духовного воспитания дошкольников». Методические рекомендации.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ООО «Издательство «ДЕТСТВО- ПРЕСС», 2013</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Сомкова</w:t>
      </w:r>
      <w:proofErr w:type="spellEnd"/>
      <w:r w:rsidRPr="00891B0D">
        <w:rPr>
          <w:rFonts w:ascii="Times New Roman" w:hAnsi="Times New Roman" w:cs="Times New Roman"/>
          <w:sz w:val="24"/>
          <w:szCs w:val="24"/>
        </w:rPr>
        <w:t xml:space="preserve"> О.Н. Образовательная область «Речевое развитие». Учебно-методическое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ООО «ИЗДАТЕЛЬСТВО «ДЕТСТВО-ПРЕСС», 2017 </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Смоленцева А.А. Введение в мир экономики, или </w:t>
      </w:r>
      <w:proofErr w:type="gramStart"/>
      <w:r w:rsidRPr="00891B0D">
        <w:rPr>
          <w:rFonts w:ascii="Times New Roman" w:hAnsi="Times New Roman" w:cs="Times New Roman"/>
          <w:sz w:val="24"/>
          <w:szCs w:val="24"/>
        </w:rPr>
        <w:t>Как</w:t>
      </w:r>
      <w:proofErr w:type="gramEnd"/>
      <w:r w:rsidRPr="00891B0D">
        <w:rPr>
          <w:rFonts w:ascii="Times New Roman" w:hAnsi="Times New Roman" w:cs="Times New Roman"/>
          <w:sz w:val="24"/>
          <w:szCs w:val="24"/>
        </w:rPr>
        <w:t xml:space="preserve"> мы играем в экономику: учебно-методическое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2008</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Смоленцева А.А. Математика до школы: пособие для воспитателей детских садов и родителей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2010</w:t>
      </w:r>
    </w:p>
    <w:p w:rsidR="000F5510" w:rsidRPr="00891B0D" w:rsidRDefault="000F5510" w:rsidP="000F5510">
      <w:pPr>
        <w:jc w:val="both"/>
        <w:rPr>
          <w:rFonts w:ascii="Times New Roman" w:hAnsi="Times New Roman" w:cs="Times New Roman"/>
          <w:sz w:val="24"/>
          <w:szCs w:val="24"/>
        </w:rPr>
      </w:pPr>
      <w:proofErr w:type="spellStart"/>
      <w:r>
        <w:rPr>
          <w:rFonts w:ascii="Times New Roman" w:hAnsi="Times New Roman" w:cs="Times New Roman"/>
          <w:sz w:val="24"/>
          <w:szCs w:val="24"/>
        </w:rPr>
        <w:t>Токаева</w:t>
      </w:r>
      <w:proofErr w:type="spellEnd"/>
      <w:r>
        <w:rPr>
          <w:rFonts w:ascii="Times New Roman" w:hAnsi="Times New Roman" w:cs="Times New Roman"/>
          <w:sz w:val="24"/>
          <w:szCs w:val="24"/>
        </w:rPr>
        <w:t xml:space="preserve"> Т. Э, Кускова Л.Б. Технология физического развития детей 5-6 лет. – М.: ТЦ Сфера, 2018</w:t>
      </w:r>
      <w:r w:rsidRPr="00891B0D">
        <w:rPr>
          <w:rFonts w:ascii="Times New Roman" w:hAnsi="Times New Roman" w:cs="Times New Roman"/>
          <w:sz w:val="24"/>
          <w:szCs w:val="24"/>
        </w:rPr>
        <w:t xml:space="preserve"> </w:t>
      </w:r>
    </w:p>
    <w:p w:rsidR="000F5510" w:rsidRPr="00891B0D" w:rsidRDefault="000F5510" w:rsidP="000F5510">
      <w:pPr>
        <w:jc w:val="both"/>
        <w:rPr>
          <w:rFonts w:ascii="Times New Roman" w:hAnsi="Times New Roman" w:cs="Times New Roman"/>
          <w:sz w:val="24"/>
          <w:szCs w:val="24"/>
        </w:rPr>
      </w:pPr>
      <w:bookmarkStart w:id="1" w:name="_Hlk135644809"/>
      <w:r w:rsidRPr="00891B0D">
        <w:rPr>
          <w:rFonts w:ascii="Times New Roman" w:hAnsi="Times New Roman" w:cs="Times New Roman"/>
          <w:sz w:val="24"/>
          <w:szCs w:val="24"/>
        </w:rPr>
        <w:t>Ушакова О.С. Развитие речи детей 5-7 лет – М.: ТЦ Сфера, 2016</w:t>
      </w:r>
    </w:p>
    <w:bookmarkEnd w:id="1"/>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Ушакова О.</w:t>
      </w:r>
      <w:r>
        <w:rPr>
          <w:rFonts w:ascii="Times New Roman" w:hAnsi="Times New Roman" w:cs="Times New Roman"/>
          <w:sz w:val="24"/>
          <w:szCs w:val="24"/>
        </w:rPr>
        <w:t xml:space="preserve"> </w:t>
      </w:r>
      <w:r w:rsidRPr="00891B0D">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891B0D">
        <w:rPr>
          <w:rFonts w:ascii="Times New Roman" w:hAnsi="Times New Roman" w:cs="Times New Roman"/>
          <w:sz w:val="24"/>
          <w:szCs w:val="24"/>
        </w:rPr>
        <w:t>Гавриш</w:t>
      </w:r>
      <w:proofErr w:type="spellEnd"/>
      <w:r w:rsidRPr="00891B0D">
        <w:rPr>
          <w:rFonts w:ascii="Times New Roman" w:hAnsi="Times New Roman" w:cs="Times New Roman"/>
          <w:sz w:val="24"/>
          <w:szCs w:val="24"/>
        </w:rPr>
        <w:t xml:space="preserve"> Н.В. Знакомим дошкольников с литературой – М.: ТЦ Сфера, 2008</w:t>
      </w:r>
    </w:p>
    <w:p w:rsidR="000F5510" w:rsidRPr="00891B0D" w:rsidRDefault="000F5510" w:rsidP="000F5510">
      <w:pPr>
        <w:jc w:val="both"/>
        <w:rPr>
          <w:rFonts w:ascii="Times New Roman" w:hAnsi="Times New Roman" w:cs="Times New Roman"/>
          <w:sz w:val="24"/>
          <w:szCs w:val="24"/>
        </w:rPr>
      </w:pPr>
      <w:bookmarkStart w:id="2" w:name="_Hlk135646457"/>
      <w:r w:rsidRPr="00891B0D">
        <w:rPr>
          <w:rFonts w:ascii="Times New Roman" w:hAnsi="Times New Roman" w:cs="Times New Roman"/>
          <w:sz w:val="24"/>
          <w:szCs w:val="24"/>
        </w:rPr>
        <w:t xml:space="preserve">Ушакова О.С. Методика развития речи детей дошкольного возраста: учеб-метод. Пособие для воспитателей дошкольных образовательных учреждений – М.: </w:t>
      </w:r>
      <w:proofErr w:type="spellStart"/>
      <w:r w:rsidRPr="00891B0D">
        <w:rPr>
          <w:rFonts w:ascii="Times New Roman" w:hAnsi="Times New Roman" w:cs="Times New Roman"/>
          <w:sz w:val="24"/>
          <w:szCs w:val="24"/>
        </w:rPr>
        <w:t>Гуманитар</w:t>
      </w:r>
      <w:proofErr w:type="spellEnd"/>
      <w:r w:rsidRPr="00891B0D">
        <w:rPr>
          <w:rFonts w:ascii="Times New Roman" w:hAnsi="Times New Roman" w:cs="Times New Roman"/>
          <w:sz w:val="24"/>
          <w:szCs w:val="24"/>
        </w:rPr>
        <w:t xml:space="preserve">. Изд. Центр ВЛАДОС, 2013 </w:t>
      </w:r>
    </w:p>
    <w:bookmarkEnd w:id="2"/>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lastRenderedPageBreak/>
        <w:t xml:space="preserve">Ушакова О.С. Ознакомление дошкольников с литературой и развитие речи. Методическое пособие. – М.: ТЦ Сфера, 2016 </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Федосеева П.Г. Художественная литература. Старшая группа. Разработка занятий. – Волгоград: ИТД «Корифей», 2008</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Шарохина</w:t>
      </w:r>
      <w:proofErr w:type="spellEnd"/>
      <w:r w:rsidRPr="00891B0D">
        <w:rPr>
          <w:rFonts w:ascii="Times New Roman" w:hAnsi="Times New Roman" w:cs="Times New Roman"/>
          <w:sz w:val="24"/>
          <w:szCs w:val="24"/>
        </w:rPr>
        <w:t xml:space="preserve"> В.Л. Коррекционно-развивающие занятия в средней группе. Конспекты занятий, демонстрационный и раздаточный материал – М.: Прометей; Книголюб, 2002</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Хабарова Т.В. Познавательное развитие детей дошкольного возраста (3-7 лет)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ООО «ИЗДАТЕЛЬСТВО «ДЕТСТВО-ПРЕСС», 2017</w:t>
      </w:r>
    </w:p>
    <w:p w:rsidR="000F5510" w:rsidRPr="00891B0D" w:rsidRDefault="000F5510" w:rsidP="000F5510">
      <w:pPr>
        <w:jc w:val="both"/>
        <w:rPr>
          <w:rFonts w:ascii="Times New Roman" w:hAnsi="Times New Roman" w:cs="Times New Roman"/>
          <w:sz w:val="24"/>
          <w:szCs w:val="24"/>
        </w:rPr>
      </w:pPr>
      <w:r w:rsidRPr="00891B0D">
        <w:rPr>
          <w:rFonts w:ascii="Times New Roman" w:hAnsi="Times New Roman" w:cs="Times New Roman"/>
          <w:sz w:val="24"/>
          <w:szCs w:val="24"/>
        </w:rPr>
        <w:t xml:space="preserve">Чумакова И.В. Формирование </w:t>
      </w:r>
      <w:proofErr w:type="spellStart"/>
      <w:r w:rsidRPr="00891B0D">
        <w:rPr>
          <w:rFonts w:ascii="Times New Roman" w:hAnsi="Times New Roman" w:cs="Times New Roman"/>
          <w:sz w:val="24"/>
          <w:szCs w:val="24"/>
        </w:rPr>
        <w:t>дочисловых</w:t>
      </w:r>
      <w:proofErr w:type="spellEnd"/>
      <w:r w:rsidRPr="00891B0D">
        <w:rPr>
          <w:rFonts w:ascii="Times New Roman" w:hAnsi="Times New Roman" w:cs="Times New Roman"/>
          <w:sz w:val="24"/>
          <w:szCs w:val="24"/>
        </w:rPr>
        <w:t xml:space="preserve"> количественных представлений у дошкольников с нарушением интеллекта: книга для педагога-дефектолога – М.: </w:t>
      </w:r>
      <w:proofErr w:type="spellStart"/>
      <w:r w:rsidRPr="00891B0D">
        <w:rPr>
          <w:rFonts w:ascii="Times New Roman" w:hAnsi="Times New Roman" w:cs="Times New Roman"/>
          <w:sz w:val="24"/>
          <w:szCs w:val="24"/>
        </w:rPr>
        <w:t>Гуманит</w:t>
      </w:r>
      <w:proofErr w:type="spellEnd"/>
      <w:r w:rsidRPr="00891B0D">
        <w:rPr>
          <w:rFonts w:ascii="Times New Roman" w:hAnsi="Times New Roman" w:cs="Times New Roman"/>
          <w:sz w:val="24"/>
          <w:szCs w:val="24"/>
        </w:rPr>
        <w:t xml:space="preserve">. изд. центр ВЛАДОС, 2001 </w:t>
      </w:r>
    </w:p>
    <w:p w:rsidR="000F5510" w:rsidRPr="00891B0D" w:rsidRDefault="000F5510" w:rsidP="000F5510">
      <w:pPr>
        <w:jc w:val="both"/>
        <w:rPr>
          <w:rFonts w:ascii="Times New Roman" w:hAnsi="Times New Roman" w:cs="Times New Roman"/>
          <w:sz w:val="24"/>
          <w:szCs w:val="24"/>
        </w:rPr>
      </w:pPr>
      <w:proofErr w:type="spellStart"/>
      <w:r w:rsidRPr="00891B0D">
        <w:rPr>
          <w:rFonts w:ascii="Times New Roman" w:hAnsi="Times New Roman" w:cs="Times New Roman"/>
          <w:sz w:val="24"/>
          <w:szCs w:val="24"/>
        </w:rPr>
        <w:t>Яцевич</w:t>
      </w:r>
      <w:proofErr w:type="spellEnd"/>
      <w:r w:rsidRPr="00891B0D">
        <w:rPr>
          <w:rFonts w:ascii="Times New Roman" w:hAnsi="Times New Roman" w:cs="Times New Roman"/>
          <w:sz w:val="24"/>
          <w:szCs w:val="24"/>
        </w:rPr>
        <w:t xml:space="preserve"> И.Е. Музыкальное развитие дошкольников на основе примерной образовательной программы «Детство». Содержание, планирование, конспекты, сценарии, методические советы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2018.</w:t>
      </w:r>
    </w:p>
    <w:p w:rsidR="000F5510" w:rsidRPr="00891B0D" w:rsidRDefault="000F5510" w:rsidP="000F5510">
      <w:pPr>
        <w:pStyle w:val="10"/>
        <w:jc w:val="center"/>
        <w:rPr>
          <w:rFonts w:ascii="Times New Roman" w:hAnsi="Times New Roman" w:cs="Times New Roman"/>
          <w:sz w:val="24"/>
          <w:szCs w:val="24"/>
        </w:rPr>
      </w:pPr>
      <w:r w:rsidRPr="00891B0D">
        <w:rPr>
          <w:rFonts w:ascii="Times New Roman" w:hAnsi="Times New Roman" w:cs="Times New Roman"/>
          <w:sz w:val="24"/>
          <w:szCs w:val="24"/>
        </w:rPr>
        <w:t>Рабочие тетради для детей дошкольного возраста</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Воронкевич</w:t>
      </w:r>
      <w:proofErr w:type="spellEnd"/>
      <w:r w:rsidRPr="00891B0D">
        <w:rPr>
          <w:rFonts w:ascii="Times New Roman" w:hAnsi="Times New Roman" w:cs="Times New Roman"/>
          <w:sz w:val="24"/>
          <w:szCs w:val="24"/>
        </w:rPr>
        <w:t xml:space="preserve"> О. А. Добро пожаловать в экологию! Рабочая тетрадь для детей 5—6 лет.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Горская А. В. Правила — наши помощники.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Калашников Г. В. Гербы и символы. История российского герба: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Калашников Г. В. Гербы и символы. Санкт-Петербург и Ленинградская </w:t>
      </w:r>
      <w:proofErr w:type="gramStart"/>
      <w:r w:rsidRPr="00891B0D">
        <w:rPr>
          <w:rFonts w:ascii="Times New Roman" w:hAnsi="Times New Roman" w:cs="Times New Roman"/>
          <w:sz w:val="24"/>
          <w:szCs w:val="24"/>
        </w:rPr>
        <w:t>об-</w:t>
      </w:r>
      <w:proofErr w:type="spellStart"/>
      <w:r w:rsidRPr="00891B0D">
        <w:rPr>
          <w:rFonts w:ascii="Times New Roman" w:hAnsi="Times New Roman" w:cs="Times New Roman"/>
          <w:sz w:val="24"/>
          <w:szCs w:val="24"/>
        </w:rPr>
        <w:t>ласть</w:t>
      </w:r>
      <w:proofErr w:type="spellEnd"/>
      <w:proofErr w:type="gramEnd"/>
      <w:r w:rsidRPr="00891B0D">
        <w:rPr>
          <w:rFonts w:ascii="Times New Roman" w:hAnsi="Times New Roman" w:cs="Times New Roman"/>
          <w:sz w:val="24"/>
          <w:szCs w:val="24"/>
        </w:rPr>
        <w:t xml:space="preserve">: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2009.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Конкевич</w:t>
      </w:r>
      <w:proofErr w:type="spellEnd"/>
      <w:r w:rsidRPr="00891B0D">
        <w:rPr>
          <w:rFonts w:ascii="Times New Roman" w:hAnsi="Times New Roman" w:cs="Times New Roman"/>
          <w:sz w:val="24"/>
          <w:szCs w:val="24"/>
        </w:rPr>
        <w:t xml:space="preserve"> С. В. Мир музыкальных образов. Слушаем музыку вместе с </w:t>
      </w:r>
      <w:proofErr w:type="gramStart"/>
      <w:r w:rsidRPr="00891B0D">
        <w:rPr>
          <w:rFonts w:ascii="Times New Roman" w:hAnsi="Times New Roman" w:cs="Times New Roman"/>
          <w:sz w:val="24"/>
          <w:szCs w:val="24"/>
        </w:rPr>
        <w:t>ре-</w:t>
      </w:r>
      <w:proofErr w:type="spellStart"/>
      <w:r w:rsidRPr="00891B0D">
        <w:rPr>
          <w:rFonts w:ascii="Times New Roman" w:hAnsi="Times New Roman" w:cs="Times New Roman"/>
          <w:sz w:val="24"/>
          <w:szCs w:val="24"/>
        </w:rPr>
        <w:t>бенком</w:t>
      </w:r>
      <w:proofErr w:type="spellEnd"/>
      <w:proofErr w:type="gramEnd"/>
      <w:r w:rsidRPr="00891B0D">
        <w:rPr>
          <w:rFonts w:ascii="Times New Roman" w:hAnsi="Times New Roman" w:cs="Times New Roman"/>
          <w:sz w:val="24"/>
          <w:szCs w:val="24"/>
        </w:rPr>
        <w:t xml:space="preserve">. Советы музыкальным руководителям (подготовительная группа):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Курочкина Н. А. Знакомим с жанровой живописью: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Курочкина Н. А. Знакомим со сказочно-былинной живописью: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Курочкина Н. А. Знакомим дошкольников с натюрмортом.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Курочкина Н. А. Знакомим дошкольников с пейзажной живописью.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Курочкина Н. А. Знакомим дошкольников с портретной живописью.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Логические блоки </w:t>
      </w:r>
      <w:proofErr w:type="spellStart"/>
      <w:r w:rsidRPr="00891B0D">
        <w:rPr>
          <w:rFonts w:ascii="Times New Roman" w:hAnsi="Times New Roman" w:cs="Times New Roman"/>
          <w:sz w:val="24"/>
          <w:szCs w:val="24"/>
        </w:rPr>
        <w:t>Дьенеша</w:t>
      </w:r>
      <w:proofErr w:type="spellEnd"/>
      <w:r w:rsidRPr="00891B0D">
        <w:rPr>
          <w:rFonts w:ascii="Times New Roman" w:hAnsi="Times New Roman" w:cs="Times New Roman"/>
          <w:sz w:val="24"/>
          <w:szCs w:val="24"/>
        </w:rPr>
        <w:t xml:space="preserve">: наглядно-дидактическое пособие. </w:t>
      </w:r>
      <w:proofErr w:type="spellStart"/>
      <w:proofErr w:type="gramStart"/>
      <w:r w:rsidRPr="00891B0D">
        <w:rPr>
          <w:rFonts w:ascii="Times New Roman" w:hAnsi="Times New Roman" w:cs="Times New Roman"/>
          <w:sz w:val="24"/>
          <w:szCs w:val="24"/>
        </w:rPr>
        <w:t>Методиче-ское</w:t>
      </w:r>
      <w:proofErr w:type="spellEnd"/>
      <w:proofErr w:type="gramEnd"/>
      <w:r w:rsidRPr="00891B0D">
        <w:rPr>
          <w:rFonts w:ascii="Times New Roman" w:hAnsi="Times New Roman" w:cs="Times New Roman"/>
          <w:sz w:val="24"/>
          <w:szCs w:val="24"/>
        </w:rPr>
        <w:t xml:space="preserve"> сопровождение З. А. Михайловой.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Корвет, 1995—2011.</w:t>
      </w:r>
    </w:p>
    <w:p w:rsidR="000F5510" w:rsidRPr="00891B0D"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Михайлова З. А., </w:t>
      </w:r>
      <w:proofErr w:type="spellStart"/>
      <w:r w:rsidRPr="00891B0D">
        <w:rPr>
          <w:rFonts w:ascii="Times New Roman" w:hAnsi="Times New Roman" w:cs="Times New Roman"/>
          <w:sz w:val="24"/>
          <w:szCs w:val="24"/>
        </w:rPr>
        <w:t>Чеплашкина</w:t>
      </w:r>
      <w:proofErr w:type="spellEnd"/>
      <w:r w:rsidRPr="00891B0D">
        <w:rPr>
          <w:rFonts w:ascii="Times New Roman" w:hAnsi="Times New Roman" w:cs="Times New Roman"/>
          <w:sz w:val="24"/>
          <w:szCs w:val="24"/>
        </w:rPr>
        <w:t xml:space="preserve"> И. Н. Математика — это интересно. Рабочая тетрадь для детей 6—7 лет.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bookmarkStart w:id="3" w:name="_GoBack"/>
      <w:bookmarkEnd w:id="3"/>
      <w:r w:rsidRPr="00891B0D">
        <w:rPr>
          <w:rFonts w:ascii="Times New Roman" w:hAnsi="Times New Roman" w:cs="Times New Roman"/>
          <w:sz w:val="24"/>
          <w:szCs w:val="24"/>
        </w:rPr>
        <w:t xml:space="preserve">Никонова Н. О., Талызина М. И. Экологический дневник дошкольника. Рабочая тетрадь для детей 6—7 лет.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Все работы хороши. Альбом.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Мамы всякие нужны. Детям о профессиях: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Мир природы. Животные.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2010.</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Наш детский сад 1. Альбом.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lastRenderedPageBreak/>
        <w:t>Нищева</w:t>
      </w:r>
      <w:proofErr w:type="spellEnd"/>
      <w:r w:rsidRPr="00891B0D">
        <w:rPr>
          <w:rFonts w:ascii="Times New Roman" w:hAnsi="Times New Roman" w:cs="Times New Roman"/>
          <w:sz w:val="24"/>
          <w:szCs w:val="24"/>
        </w:rPr>
        <w:t xml:space="preserve"> Н. В. Наш детский сад 2. Альбом.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Раз планета, два комета: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2010.</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Серии картинок для обучения дошкольников рассказыванию. Выпуск 1: альбом.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Серии картинок для обучения дошкольников рассказыванию. Выпуск 2: альбом.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Четыре времени года: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Живая природа. В мире животных: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2010.</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Живая природа. В мире растений: наглядно-дидактическое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2010.</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Кем быть? Альбом.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Нищева</w:t>
      </w:r>
      <w:proofErr w:type="spellEnd"/>
      <w:r w:rsidRPr="00891B0D">
        <w:rPr>
          <w:rFonts w:ascii="Times New Roman" w:hAnsi="Times New Roman" w:cs="Times New Roman"/>
          <w:sz w:val="24"/>
          <w:szCs w:val="24"/>
        </w:rPr>
        <w:t xml:space="preserve"> Н. В. Мы едем, едем, едем... Виды транспорта. Предметные </w:t>
      </w:r>
      <w:proofErr w:type="gramStart"/>
      <w:r w:rsidRPr="00891B0D">
        <w:rPr>
          <w:rFonts w:ascii="Times New Roman" w:hAnsi="Times New Roman" w:cs="Times New Roman"/>
          <w:sz w:val="24"/>
          <w:szCs w:val="24"/>
        </w:rPr>
        <w:t>картин-</w:t>
      </w:r>
      <w:proofErr w:type="spellStart"/>
      <w:r w:rsidRPr="00891B0D">
        <w:rPr>
          <w:rFonts w:ascii="Times New Roman" w:hAnsi="Times New Roman" w:cs="Times New Roman"/>
          <w:sz w:val="24"/>
          <w:szCs w:val="24"/>
        </w:rPr>
        <w:t>ки</w:t>
      </w:r>
      <w:proofErr w:type="spellEnd"/>
      <w:proofErr w:type="gramEnd"/>
      <w:r w:rsidRPr="00891B0D">
        <w:rPr>
          <w:rFonts w:ascii="Times New Roman" w:hAnsi="Times New Roman" w:cs="Times New Roman"/>
          <w:sz w:val="24"/>
          <w:szCs w:val="24"/>
        </w:rPr>
        <w:t xml:space="preserve">. Игры. Конспекты занятий.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2010.</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Панжинская-Откидач</w:t>
      </w:r>
      <w:proofErr w:type="spellEnd"/>
      <w:r w:rsidRPr="00891B0D">
        <w:rPr>
          <w:rFonts w:ascii="Times New Roman" w:hAnsi="Times New Roman" w:cs="Times New Roman"/>
          <w:sz w:val="24"/>
          <w:szCs w:val="24"/>
        </w:rPr>
        <w:t xml:space="preserve"> В. А. А. И. Куинджи. Волшебство света: учебно-наглядное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2009.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Панжинская-Откидач</w:t>
      </w:r>
      <w:proofErr w:type="spellEnd"/>
      <w:r w:rsidRPr="00891B0D">
        <w:rPr>
          <w:rFonts w:ascii="Times New Roman" w:hAnsi="Times New Roman" w:cs="Times New Roman"/>
          <w:sz w:val="24"/>
          <w:szCs w:val="24"/>
        </w:rPr>
        <w:t xml:space="preserve"> В. А. В. Г. Перов. Эмоции и переживания человека: учебно-наглядное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2009.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Панжинская-Откидач</w:t>
      </w:r>
      <w:proofErr w:type="spellEnd"/>
      <w:r w:rsidRPr="00891B0D">
        <w:rPr>
          <w:rFonts w:ascii="Times New Roman" w:hAnsi="Times New Roman" w:cs="Times New Roman"/>
          <w:sz w:val="24"/>
          <w:szCs w:val="24"/>
        </w:rPr>
        <w:t xml:space="preserve"> В. А. И. И. Шишкин. Лесное царство: учебно-наглядное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2009.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Панжинская-Откидач</w:t>
      </w:r>
      <w:proofErr w:type="spellEnd"/>
      <w:r w:rsidRPr="00891B0D">
        <w:rPr>
          <w:rFonts w:ascii="Times New Roman" w:hAnsi="Times New Roman" w:cs="Times New Roman"/>
          <w:sz w:val="24"/>
          <w:szCs w:val="24"/>
        </w:rPr>
        <w:t xml:space="preserve"> В. А. Б. М. Кустодиев. Праздничная Русь: учебно-наглядное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2009.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Панжинская-Откидач</w:t>
      </w:r>
      <w:proofErr w:type="spellEnd"/>
      <w:r w:rsidRPr="00891B0D">
        <w:rPr>
          <w:rFonts w:ascii="Times New Roman" w:hAnsi="Times New Roman" w:cs="Times New Roman"/>
          <w:sz w:val="24"/>
          <w:szCs w:val="24"/>
        </w:rPr>
        <w:t xml:space="preserve"> В. А. В. М. Васнецов. «Преданья старины глубокой...</w:t>
      </w:r>
      <w:proofErr w:type="gramStart"/>
      <w:r w:rsidRPr="00891B0D">
        <w:rPr>
          <w:rFonts w:ascii="Times New Roman" w:hAnsi="Times New Roman" w:cs="Times New Roman"/>
          <w:sz w:val="24"/>
          <w:szCs w:val="24"/>
        </w:rPr>
        <w:t>»:</w:t>
      </w:r>
      <w:r w:rsidRPr="00891B0D">
        <w:rPr>
          <w:rFonts w:ascii="Times New Roman" w:hAnsi="Times New Roman" w:cs="Times New Roman"/>
          <w:sz w:val="24"/>
          <w:szCs w:val="24"/>
        </w:rPr>
        <w:tab/>
      </w:r>
      <w:proofErr w:type="gramEnd"/>
      <w:r w:rsidRPr="00891B0D">
        <w:rPr>
          <w:rFonts w:ascii="Times New Roman" w:hAnsi="Times New Roman" w:cs="Times New Roman"/>
          <w:sz w:val="24"/>
          <w:szCs w:val="24"/>
        </w:rPr>
        <w:t>учебно-наглядное</w:t>
      </w:r>
      <w:r>
        <w:rPr>
          <w:rFonts w:ascii="Times New Roman" w:hAnsi="Times New Roman" w:cs="Times New Roman"/>
          <w:sz w:val="24"/>
          <w:szCs w:val="24"/>
        </w:rPr>
        <w:t xml:space="preserve"> </w:t>
      </w:r>
      <w:r w:rsidRPr="00891B0D">
        <w:rPr>
          <w:rFonts w:ascii="Times New Roman" w:hAnsi="Times New Roman" w:cs="Times New Roman"/>
          <w:sz w:val="24"/>
          <w:szCs w:val="24"/>
        </w:rPr>
        <w:t>пособие.</w:t>
      </w:r>
      <w:r w:rsidRPr="00891B0D">
        <w:rPr>
          <w:rFonts w:ascii="Times New Roman" w:hAnsi="Times New Roman" w:cs="Times New Roman"/>
          <w:sz w:val="24"/>
          <w:szCs w:val="24"/>
        </w:rPr>
        <w:tab/>
        <w:t>—</w:t>
      </w:r>
      <w:r w:rsidRPr="00891B0D">
        <w:rPr>
          <w:rFonts w:ascii="Times New Roman" w:hAnsi="Times New Roman" w:cs="Times New Roman"/>
          <w:sz w:val="24"/>
          <w:szCs w:val="24"/>
        </w:rPr>
        <w:tab/>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ab/>
        <w:t>ДЕТСТВО-ПРЕСС, 2009.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Панжинская-Откидач</w:t>
      </w:r>
      <w:proofErr w:type="spellEnd"/>
      <w:r w:rsidRPr="00891B0D">
        <w:rPr>
          <w:rFonts w:ascii="Times New Roman" w:hAnsi="Times New Roman" w:cs="Times New Roman"/>
          <w:sz w:val="24"/>
          <w:szCs w:val="24"/>
        </w:rPr>
        <w:t xml:space="preserve"> В. А. И. К. Айвазовский. Стихия воды: учебно-наглядное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2009.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Панжинская-Откидач</w:t>
      </w:r>
      <w:proofErr w:type="spellEnd"/>
      <w:r w:rsidRPr="00891B0D">
        <w:rPr>
          <w:rFonts w:ascii="Times New Roman" w:hAnsi="Times New Roman" w:cs="Times New Roman"/>
          <w:sz w:val="24"/>
          <w:szCs w:val="24"/>
        </w:rPr>
        <w:t xml:space="preserve"> В. А. Карл Брюллов. «...Для русской кисти </w:t>
      </w:r>
      <w:proofErr w:type="gramStart"/>
      <w:r w:rsidRPr="00891B0D">
        <w:rPr>
          <w:rFonts w:ascii="Times New Roman" w:hAnsi="Times New Roman" w:cs="Times New Roman"/>
          <w:sz w:val="24"/>
          <w:szCs w:val="24"/>
        </w:rPr>
        <w:t>пер-вый</w:t>
      </w:r>
      <w:proofErr w:type="gramEnd"/>
      <w:r w:rsidRPr="00891B0D">
        <w:rPr>
          <w:rFonts w:ascii="Times New Roman" w:hAnsi="Times New Roman" w:cs="Times New Roman"/>
          <w:sz w:val="24"/>
          <w:szCs w:val="24"/>
        </w:rPr>
        <w:t xml:space="preserve"> день!»: учебно-наглядное пособие.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2009.</w:t>
      </w:r>
    </w:p>
    <w:p w:rsidR="000F5510" w:rsidRPr="00891B0D" w:rsidRDefault="000F5510" w:rsidP="000F5510">
      <w:pPr>
        <w:pStyle w:val="10"/>
        <w:spacing w:line="276" w:lineRule="auto"/>
        <w:jc w:val="both"/>
        <w:rPr>
          <w:rFonts w:ascii="Times New Roman" w:hAnsi="Times New Roman" w:cs="Times New Roman"/>
          <w:sz w:val="24"/>
          <w:szCs w:val="24"/>
        </w:rPr>
      </w:pPr>
      <w:proofErr w:type="spellStart"/>
      <w:r w:rsidRPr="00891B0D">
        <w:rPr>
          <w:rFonts w:ascii="Times New Roman" w:hAnsi="Times New Roman" w:cs="Times New Roman"/>
          <w:sz w:val="24"/>
          <w:szCs w:val="24"/>
        </w:rPr>
        <w:t>Сомкова</w:t>
      </w:r>
      <w:proofErr w:type="spellEnd"/>
      <w:r w:rsidRPr="00891B0D">
        <w:rPr>
          <w:rFonts w:ascii="Times New Roman" w:hAnsi="Times New Roman" w:cs="Times New Roman"/>
          <w:sz w:val="24"/>
          <w:szCs w:val="24"/>
        </w:rPr>
        <w:t xml:space="preserve"> О. Н., </w:t>
      </w:r>
      <w:proofErr w:type="spellStart"/>
      <w:r w:rsidRPr="00891B0D">
        <w:rPr>
          <w:rFonts w:ascii="Times New Roman" w:hAnsi="Times New Roman" w:cs="Times New Roman"/>
          <w:sz w:val="24"/>
          <w:szCs w:val="24"/>
        </w:rPr>
        <w:t>Бадакова</w:t>
      </w:r>
      <w:proofErr w:type="spellEnd"/>
      <w:r w:rsidRPr="00891B0D">
        <w:rPr>
          <w:rFonts w:ascii="Times New Roman" w:hAnsi="Times New Roman" w:cs="Times New Roman"/>
          <w:sz w:val="24"/>
          <w:szCs w:val="24"/>
        </w:rPr>
        <w:t xml:space="preserve"> З. В., Яблоновская И. В. Путешествие по стране Правильной речи.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ДЕТСТВО-ПРЕСС, 2013.</w:t>
      </w:r>
    </w:p>
    <w:p w:rsidR="000F5510" w:rsidRDefault="000F5510" w:rsidP="000F5510">
      <w:pPr>
        <w:pStyle w:val="10"/>
        <w:spacing w:line="276" w:lineRule="auto"/>
        <w:jc w:val="both"/>
        <w:rPr>
          <w:rFonts w:ascii="Times New Roman" w:hAnsi="Times New Roman" w:cs="Times New Roman"/>
          <w:sz w:val="24"/>
          <w:szCs w:val="24"/>
        </w:rPr>
      </w:pPr>
      <w:r w:rsidRPr="00891B0D">
        <w:rPr>
          <w:rFonts w:ascii="Times New Roman" w:hAnsi="Times New Roman" w:cs="Times New Roman"/>
          <w:sz w:val="24"/>
          <w:szCs w:val="24"/>
        </w:rPr>
        <w:t xml:space="preserve">Цветные счетные палочки </w:t>
      </w:r>
      <w:proofErr w:type="spellStart"/>
      <w:r w:rsidRPr="00891B0D">
        <w:rPr>
          <w:rFonts w:ascii="Times New Roman" w:hAnsi="Times New Roman" w:cs="Times New Roman"/>
          <w:sz w:val="24"/>
          <w:szCs w:val="24"/>
        </w:rPr>
        <w:t>Кюизенера</w:t>
      </w:r>
      <w:proofErr w:type="spellEnd"/>
      <w:r w:rsidRPr="00891B0D">
        <w:rPr>
          <w:rFonts w:ascii="Times New Roman" w:hAnsi="Times New Roman" w:cs="Times New Roman"/>
          <w:sz w:val="24"/>
          <w:szCs w:val="24"/>
        </w:rPr>
        <w:t xml:space="preserve">. Наглядно-дидактическое пособие. Методическое сопровождение З. А. Михайловой. — </w:t>
      </w:r>
      <w:proofErr w:type="gramStart"/>
      <w:r w:rsidRPr="00891B0D">
        <w:rPr>
          <w:rFonts w:ascii="Times New Roman" w:hAnsi="Times New Roman" w:cs="Times New Roman"/>
          <w:sz w:val="24"/>
          <w:szCs w:val="24"/>
        </w:rPr>
        <w:t>СПб.:</w:t>
      </w:r>
      <w:proofErr w:type="gramEnd"/>
      <w:r w:rsidRPr="00891B0D">
        <w:rPr>
          <w:rFonts w:ascii="Times New Roman" w:hAnsi="Times New Roman" w:cs="Times New Roman"/>
          <w:sz w:val="24"/>
          <w:szCs w:val="24"/>
        </w:rPr>
        <w:t xml:space="preserve"> Корвет, 1995— 2011.</w:t>
      </w:r>
      <w:r w:rsidRPr="00891B0D">
        <w:rPr>
          <w:rFonts w:ascii="Times New Roman" w:hAnsi="Times New Roman" w:cs="Times New Roman"/>
        </w:rPr>
        <w:tab/>
      </w:r>
    </w:p>
    <w:p w:rsidR="000F5510" w:rsidRDefault="000F5510" w:rsidP="000F5510">
      <w:pPr>
        <w:rPr>
          <w:b/>
          <w:bCs/>
        </w:rPr>
      </w:pPr>
    </w:p>
    <w:p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2A" w:rsidRDefault="002A592A" w:rsidP="005D0B89">
      <w:pPr>
        <w:spacing w:after="0" w:line="240" w:lineRule="auto"/>
      </w:pPr>
      <w:r>
        <w:separator/>
      </w:r>
    </w:p>
  </w:endnote>
  <w:endnote w:type="continuationSeparator" w:id="0">
    <w:p w:rsidR="002A592A" w:rsidRDefault="002A592A"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73016"/>
      <w:docPartObj>
        <w:docPartGallery w:val="Page Numbers (Bottom of Page)"/>
        <w:docPartUnique/>
      </w:docPartObj>
    </w:sdtPr>
    <w:sdtContent>
      <w:p w:rsidR="00B53295" w:rsidRDefault="00B53295">
        <w:pPr>
          <w:pStyle w:val="a9"/>
          <w:jc w:val="center"/>
        </w:pPr>
        <w:r>
          <w:fldChar w:fldCharType="begin"/>
        </w:r>
        <w:r>
          <w:instrText>PAGE   \* MERGEFORMAT</w:instrText>
        </w:r>
        <w:r>
          <w:fldChar w:fldCharType="separate"/>
        </w:r>
        <w:r w:rsidR="001C276C">
          <w:rPr>
            <w:noProof/>
          </w:rPr>
          <w:t>22</w:t>
        </w:r>
        <w:r>
          <w:fldChar w:fldCharType="end"/>
        </w:r>
      </w:p>
    </w:sdtContent>
  </w:sdt>
  <w:p w:rsidR="00B53295" w:rsidRDefault="00B532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2A" w:rsidRDefault="002A592A" w:rsidP="005D0B89">
      <w:pPr>
        <w:spacing w:after="0" w:line="240" w:lineRule="auto"/>
      </w:pPr>
      <w:r>
        <w:separator/>
      </w:r>
    </w:p>
  </w:footnote>
  <w:footnote w:type="continuationSeparator" w:id="0">
    <w:p w:rsidR="002A592A" w:rsidRDefault="002A592A" w:rsidP="005D0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5806"/>
    <w:multiLevelType w:val="multilevel"/>
    <w:tmpl w:val="5EC64F6C"/>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b/>
        <w:bCs/>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A52EB"/>
    <w:multiLevelType w:val="hybridMultilevel"/>
    <w:tmpl w:val="A0B82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5B7549"/>
    <w:multiLevelType w:val="hybridMultilevel"/>
    <w:tmpl w:val="0482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6"/>
  </w:num>
  <w:num w:numId="6">
    <w:abstractNumId w:val="4"/>
  </w:num>
  <w:num w:numId="7">
    <w:abstractNumId w:val="7"/>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896"/>
    <w:rsid w:val="000016BF"/>
    <w:rsid w:val="00031047"/>
    <w:rsid w:val="000C3916"/>
    <w:rsid w:val="000F5510"/>
    <w:rsid w:val="00116012"/>
    <w:rsid w:val="00140DE7"/>
    <w:rsid w:val="00163E5D"/>
    <w:rsid w:val="00176128"/>
    <w:rsid w:val="001842CF"/>
    <w:rsid w:val="00196C07"/>
    <w:rsid w:val="001C276C"/>
    <w:rsid w:val="002727C8"/>
    <w:rsid w:val="00292F99"/>
    <w:rsid w:val="002A2726"/>
    <w:rsid w:val="002A53DF"/>
    <w:rsid w:val="002A592A"/>
    <w:rsid w:val="003254BE"/>
    <w:rsid w:val="00344597"/>
    <w:rsid w:val="0037491C"/>
    <w:rsid w:val="003E78C0"/>
    <w:rsid w:val="00450895"/>
    <w:rsid w:val="004E13AA"/>
    <w:rsid w:val="004E5A25"/>
    <w:rsid w:val="00512E84"/>
    <w:rsid w:val="00522007"/>
    <w:rsid w:val="005870BD"/>
    <w:rsid w:val="005C0A89"/>
    <w:rsid w:val="005D0B89"/>
    <w:rsid w:val="00637575"/>
    <w:rsid w:val="006527E2"/>
    <w:rsid w:val="00657FDD"/>
    <w:rsid w:val="00674C78"/>
    <w:rsid w:val="006A767B"/>
    <w:rsid w:val="007150EB"/>
    <w:rsid w:val="00724C97"/>
    <w:rsid w:val="00726D01"/>
    <w:rsid w:val="00824357"/>
    <w:rsid w:val="00926D88"/>
    <w:rsid w:val="009A4996"/>
    <w:rsid w:val="009A57F7"/>
    <w:rsid w:val="009C5A37"/>
    <w:rsid w:val="009F0403"/>
    <w:rsid w:val="00A01C24"/>
    <w:rsid w:val="00A456C4"/>
    <w:rsid w:val="00A86896"/>
    <w:rsid w:val="00AE65BA"/>
    <w:rsid w:val="00B34D41"/>
    <w:rsid w:val="00B46A7D"/>
    <w:rsid w:val="00B53295"/>
    <w:rsid w:val="00B6535B"/>
    <w:rsid w:val="00B85414"/>
    <w:rsid w:val="00BB4168"/>
    <w:rsid w:val="00BC39FF"/>
    <w:rsid w:val="00C72584"/>
    <w:rsid w:val="00CF72AD"/>
    <w:rsid w:val="00D00E82"/>
    <w:rsid w:val="00D20587"/>
    <w:rsid w:val="00DE134A"/>
    <w:rsid w:val="00E371F0"/>
    <w:rsid w:val="00E4052B"/>
    <w:rsid w:val="00E558AC"/>
    <w:rsid w:val="00E62F50"/>
    <w:rsid w:val="00E766A6"/>
    <w:rsid w:val="00EA7290"/>
    <w:rsid w:val="00F17994"/>
    <w:rsid w:val="00F35AA2"/>
    <w:rsid w:val="00F5741D"/>
    <w:rsid w:val="00F72BB1"/>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015FDB-F6F6-47AE-B79D-4B198AAD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5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customStyle="1" w:styleId="10">
    <w:name w:val="Без интервала1"/>
    <w:next w:val="ab"/>
    <w:qFormat/>
    <w:rsid w:val="00F35AA2"/>
    <w:pPr>
      <w:spacing w:after="0" w:line="240" w:lineRule="auto"/>
    </w:pPr>
  </w:style>
  <w:style w:type="paragraph" w:styleId="ab">
    <w:name w:val="No Spacing"/>
    <w:aliases w:val="основа"/>
    <w:link w:val="ac"/>
    <w:uiPriority w:val="1"/>
    <w:qFormat/>
    <w:rsid w:val="00F35AA2"/>
    <w:pPr>
      <w:spacing w:after="0" w:line="240" w:lineRule="auto"/>
    </w:pPr>
  </w:style>
  <w:style w:type="character" w:customStyle="1" w:styleId="ac">
    <w:name w:val="Без интервала Знак"/>
    <w:aliases w:val="основа Знак"/>
    <w:link w:val="ab"/>
    <w:uiPriority w:val="1"/>
    <w:rsid w:val="001842CF"/>
  </w:style>
  <w:style w:type="paragraph" w:styleId="ad">
    <w:name w:val="header"/>
    <w:basedOn w:val="a"/>
    <w:link w:val="ae"/>
    <w:uiPriority w:val="99"/>
    <w:unhideWhenUsed/>
    <w:rsid w:val="00512E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1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19826</Words>
  <Characters>113013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1</cp:lastModifiedBy>
  <cp:revision>7</cp:revision>
  <dcterms:created xsi:type="dcterms:W3CDTF">2023-08-24T09:42:00Z</dcterms:created>
  <dcterms:modified xsi:type="dcterms:W3CDTF">2024-06-04T05:59:00Z</dcterms:modified>
</cp:coreProperties>
</file>